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AC64D4">
              <w:rPr>
                <w:rFonts w:ascii="Times New Roman" w:hAnsi="Lucida Sans Unicode" w:cs="Times New Roman"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AC64D4">
              <w:rPr>
                <w:rFonts w:ascii="Times New Roman" w:hAnsi="Lucida Sans Unicode" w:cs="Times New Roman"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A65713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ТАЙНАШ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A65713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ТАЙНЯШ</w:t>
            </w:r>
            <w:r w:rsidR="000535FD" w:rsidRPr="004A4ED9">
              <w:rPr>
                <w:rFonts w:ascii="Times New Roman" w:hAnsi="Times New Roman"/>
              </w:rPr>
              <w:t>евский</w:t>
            </w:r>
            <w:r w:rsidR="000535FD"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1988" w:rsidRDefault="00B043D9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AB261D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="006119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B26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623">
        <w:rPr>
          <w:rFonts w:ascii="Times New Roman" w:hAnsi="Times New Roman" w:cs="Times New Roman"/>
          <w:sz w:val="28"/>
          <w:szCs w:val="28"/>
        </w:rPr>
        <w:t xml:space="preserve"> </w:t>
      </w:r>
      <w:r w:rsidR="00E01F28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82190">
        <w:rPr>
          <w:rFonts w:ascii="Times New Roman" w:hAnsi="Times New Roman" w:cs="Times New Roman"/>
          <w:sz w:val="28"/>
          <w:szCs w:val="28"/>
        </w:rPr>
        <w:t>5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4E5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030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AB261D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BE4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9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B26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043D9" w:rsidRDefault="00373621" w:rsidP="00B043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43D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043D9" w:rsidRPr="00B043D9" w:rsidRDefault="00373621" w:rsidP="00B04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3D9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B043D9" w:rsidRPr="00B043D9">
        <w:rPr>
          <w:rFonts w:ascii="Times New Roman" w:hAnsi="Times New Roman" w:cs="Times New Roman"/>
          <w:sz w:val="28"/>
          <w:szCs w:val="28"/>
        </w:rPr>
        <w:t xml:space="preserve">Об утверждении календарного плана физкультурных  и спортивных мероприятий в сельском поселении </w:t>
      </w:r>
      <w:proofErr w:type="spellStart"/>
      <w:r w:rsidR="00B043D9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="00B043D9" w:rsidRPr="00B04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B043D9" w:rsidRPr="00B043D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B043D9" w:rsidRPr="00B043D9">
        <w:rPr>
          <w:rFonts w:ascii="Times New Roman" w:hAnsi="Times New Roman" w:cs="Times New Roman"/>
          <w:sz w:val="28"/>
          <w:szCs w:val="28"/>
        </w:rPr>
        <w:t xml:space="preserve">  район </w:t>
      </w:r>
      <w:r w:rsidR="00B043D9">
        <w:rPr>
          <w:rFonts w:ascii="Times New Roman" w:hAnsi="Times New Roman" w:cs="Times New Roman"/>
          <w:sz w:val="28"/>
          <w:szCs w:val="28"/>
        </w:rPr>
        <w:t xml:space="preserve"> </w:t>
      </w:r>
      <w:r w:rsidR="00B043D9" w:rsidRPr="00B043D9">
        <w:rPr>
          <w:rFonts w:ascii="Times New Roman" w:hAnsi="Times New Roman" w:cs="Times New Roman"/>
          <w:sz w:val="28"/>
          <w:szCs w:val="28"/>
        </w:rPr>
        <w:t>Республики Башкортостан на 2022 год</w:t>
      </w:r>
    </w:p>
    <w:p w:rsidR="00B043D9" w:rsidRDefault="00B043D9" w:rsidP="00B043D9">
      <w:pPr>
        <w:jc w:val="both"/>
        <w:rPr>
          <w:sz w:val="28"/>
          <w:szCs w:val="28"/>
        </w:rPr>
      </w:pPr>
    </w:p>
    <w:p w:rsidR="00B043D9" w:rsidRPr="00B043D9" w:rsidRDefault="00B043D9" w:rsidP="00B043D9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B043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Федерального закона Российской Федерации от 14.12.2007 329-ФЗ «О физической культуре и спорте в Российской Федерации» в целях привлечения населения к занятиям физической культурой и спортом, Администрация сельского поселения </w:t>
      </w:r>
      <w:proofErr w:type="spellStart"/>
      <w:r w:rsidRPr="00B043D9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B04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43D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043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ПОСТАНАВЛЯЕТ:</w:t>
      </w:r>
    </w:p>
    <w:p w:rsidR="00B043D9" w:rsidRPr="00B043D9" w:rsidRDefault="00B043D9" w:rsidP="00B043D9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B043D9">
        <w:rPr>
          <w:rFonts w:ascii="Times New Roman" w:hAnsi="Times New Roman" w:cs="Times New Roman"/>
          <w:sz w:val="28"/>
          <w:szCs w:val="28"/>
        </w:rPr>
        <w:t xml:space="preserve">1. Утвердить прилагаемый календарный план физкультурных и спортивных мероприятий в сельском поселении </w:t>
      </w:r>
      <w:proofErr w:type="spellStart"/>
      <w:r w:rsidRPr="00B043D9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B04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43D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043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включающих реализацию комплекса ГТО среди детей и взрослых на 2022 год.</w:t>
      </w:r>
    </w:p>
    <w:p w:rsidR="00B043D9" w:rsidRPr="00B043D9" w:rsidRDefault="00B043D9" w:rsidP="00B043D9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B043D9">
        <w:rPr>
          <w:rFonts w:ascii="Times New Roman" w:hAnsi="Times New Roman" w:cs="Times New Roman"/>
          <w:sz w:val="28"/>
          <w:szCs w:val="28"/>
        </w:rPr>
        <w:t>2. Организовать участие инвалидов и лиц с ограниченными возможностями здоровья в физкультурных (спортивных) мероприятиях,  предусмотренных календарным планом, утвержденным настоящим распоряжением.</w:t>
      </w:r>
    </w:p>
    <w:p w:rsidR="00B043D9" w:rsidRPr="00B043D9" w:rsidRDefault="00B043D9" w:rsidP="00B043D9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B043D9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B043D9" w:rsidRDefault="00B043D9" w:rsidP="00373621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61DF7" w:rsidRDefault="00B73190" w:rsidP="00F61DF7">
      <w:pPr>
        <w:rPr>
          <w:sz w:val="28"/>
          <w:szCs w:val="28"/>
        </w:rPr>
      </w:pPr>
      <w:r w:rsidRPr="00373621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</w:t>
      </w:r>
      <w:proofErr w:type="spellStart"/>
      <w:r w:rsidRPr="00373621">
        <w:rPr>
          <w:rFonts w:ascii="Times New Roman" w:hAnsi="Times New Roman" w:cs="Times New Roman"/>
          <w:sz w:val="28"/>
          <w:szCs w:val="28"/>
        </w:rPr>
        <w:t>Х.Р.Исхаков</w:t>
      </w:r>
      <w:proofErr w:type="spellEnd"/>
      <w:r w:rsidRPr="0037362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82190" w:rsidRDefault="00282190" w:rsidP="00F61DF7">
      <w:pPr>
        <w:ind w:left="5103"/>
        <w:jc w:val="both"/>
      </w:pPr>
    </w:p>
    <w:p w:rsidR="00F61DF7" w:rsidRDefault="00F61DF7" w:rsidP="00F61DF7">
      <w:pPr>
        <w:ind w:left="5103"/>
        <w:jc w:val="both"/>
      </w:pPr>
      <w:r>
        <w:lastRenderedPageBreak/>
        <w:t>Утвержден</w:t>
      </w:r>
    </w:p>
    <w:p w:rsidR="00F61DF7" w:rsidRDefault="00F61DF7" w:rsidP="00F61DF7">
      <w:pPr>
        <w:ind w:left="5103"/>
        <w:jc w:val="both"/>
      </w:pPr>
      <w:r>
        <w:t>постановлением Администрации</w:t>
      </w:r>
    </w:p>
    <w:p w:rsidR="00F61DF7" w:rsidRDefault="00F61DF7" w:rsidP="00F61DF7">
      <w:pPr>
        <w:ind w:left="5103"/>
        <w:jc w:val="both"/>
      </w:pPr>
      <w:r>
        <w:t xml:space="preserve">сельского поселения </w:t>
      </w:r>
    </w:p>
    <w:p w:rsidR="00F61DF7" w:rsidRDefault="00F61DF7" w:rsidP="00F61DF7">
      <w:pPr>
        <w:ind w:left="5103"/>
        <w:jc w:val="both"/>
      </w:pPr>
      <w:proofErr w:type="spellStart"/>
      <w:r>
        <w:t>Тайняшевский</w:t>
      </w:r>
      <w:proofErr w:type="spellEnd"/>
      <w:r>
        <w:t xml:space="preserve"> сельсовет </w:t>
      </w:r>
    </w:p>
    <w:p w:rsidR="00F61DF7" w:rsidRDefault="00F61DF7" w:rsidP="00F61DF7">
      <w:pPr>
        <w:ind w:left="5103"/>
        <w:jc w:val="both"/>
      </w:pPr>
      <w:r>
        <w:t>от 22.02.2022 г. № 5</w:t>
      </w:r>
      <w:r w:rsidR="00282190">
        <w:t>5</w:t>
      </w:r>
    </w:p>
    <w:p w:rsidR="00F61DF7" w:rsidRDefault="00F61DF7" w:rsidP="00F61DF7">
      <w:pPr>
        <w:jc w:val="both"/>
        <w:rPr>
          <w:sz w:val="28"/>
          <w:szCs w:val="28"/>
        </w:rPr>
      </w:pPr>
    </w:p>
    <w:p w:rsidR="00F61DF7" w:rsidRDefault="00F61DF7" w:rsidP="00F61DF7">
      <w:pPr>
        <w:jc w:val="both"/>
        <w:rPr>
          <w:sz w:val="28"/>
          <w:szCs w:val="28"/>
        </w:rPr>
      </w:pPr>
    </w:p>
    <w:p w:rsidR="00F61DF7" w:rsidRDefault="00F61DF7" w:rsidP="00F61D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F61DF7" w:rsidRDefault="00F61DF7" w:rsidP="00F61D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массовых физкультурных и спортивных мероприятий в сельском поселении </w:t>
      </w:r>
      <w:proofErr w:type="spellStart"/>
      <w:r>
        <w:rPr>
          <w:b/>
          <w:color w:val="000000"/>
          <w:sz w:val="28"/>
          <w:szCs w:val="28"/>
        </w:rPr>
        <w:t>Тайняшевский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Чекмагушевский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F61DF7" w:rsidRDefault="00F61DF7" w:rsidP="00F61D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2022 год</w:t>
      </w:r>
    </w:p>
    <w:p w:rsidR="00F61DF7" w:rsidRDefault="00F61DF7" w:rsidP="00F61DF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476"/>
        <w:gridCol w:w="2235"/>
        <w:gridCol w:w="3195"/>
      </w:tblGrid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Сроки и места проведения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Ответственные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both"/>
            </w:pPr>
            <w:r>
              <w:t>Соревновав по лыжным гонкам, «Лыжня России»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</w:pPr>
            <w:r>
              <w:t>январь-март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both"/>
            </w:pPr>
            <w:r>
              <w:t xml:space="preserve">Турнир по хоккею с шайбой среди любительских команд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Администрация СП, Комитет по делам молодежи, физической культуре и спорту МБОУ СОШ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Соревнования по баскетболу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Соревнования по волейболу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Март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Спортивные соревнования, посвященные Дню защитника Отечества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both"/>
            </w:pPr>
            <w:r>
              <w:t xml:space="preserve">Участие в соревнованиях по борьбе кореш, </w:t>
            </w:r>
            <w:proofErr w:type="spellStart"/>
            <w:r>
              <w:t>армреслингу</w:t>
            </w:r>
            <w:proofErr w:type="spellEnd"/>
            <w:r>
              <w:t>, гиревому спорту, шахматам и шашкам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both"/>
            </w:pPr>
            <w:r>
              <w:t>февраль-май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 xml:space="preserve">Фестиваль ФВСК «Готов к труду и </w:t>
            </w:r>
            <w:r>
              <w:lastRenderedPageBreak/>
              <w:t>обороне» в сельском поселении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lastRenderedPageBreak/>
              <w:t>Май-Июнь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 xml:space="preserve">Администрация СП, Комитет по </w:t>
            </w:r>
            <w:r>
              <w:lastRenderedPageBreak/>
              <w:t>делам молодежи, физической культуре и спорту,                  МБОУ СОШ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Смешанная эстафета среди учащихся общеобразовательной школы, посвященная Дню Победы в Великой Отечественной войне 1941-1945 годов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Май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F61DF7" w:rsidTr="00F61DF7">
        <w:trPr>
          <w:trHeight w:val="7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 xml:space="preserve">Соревнования по велосипедному спорту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Июнь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Соревнование по настольному теннису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Соревнования по легкой атлетике, посвященные Дню Республики Башкортостан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Default="00F6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Октябрь</w:t>
            </w:r>
          </w:p>
          <w:p w:rsidR="00F61DF7" w:rsidRDefault="00F6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Соревнования для пожилых людей в рамках проведения Дня пожилых людей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Соревнования по лыжным гонкам, посвященные открытию лыжного сезона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F61DF7" w:rsidTr="00F61DF7">
        <w:trPr>
          <w:trHeight w:val="11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Соревнования среди инвалидов, посвященные Международному Дню инвалидов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Сдача нормативов ВФСК «ГТО» для населения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Администрация СП, Центр тестирования, МАУ ДО ДЮСШ с.Чекмагуш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Фестиваль ВФСК «ГТО» среди трудовых коллективов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Администрация СП, Центр тестирования, МАУ ДО ДЮСШ с.Чекмагуш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 xml:space="preserve">День зимней эстафеты - Скандинавская ходьба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 xml:space="preserve">Январь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Администрация СП, Центр тестирования, МАУ ДО ДЮСШ с.Чекмагуш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Детский сабантуй, посвященный Дню защиты детей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Июнь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Администрация СП, МАУ ДО ДЮСШ с.Чекмагуш</w:t>
            </w:r>
          </w:p>
        </w:tc>
      </w:tr>
      <w:tr w:rsidR="00F61DF7" w:rsidTr="00F61DF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Рыцарский турнир, посвященный  Международному Дню людей с ограниченными возможностями здоровья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Администрация СП, МАУ ДО ДЮСШ с.Чекмагуш</w:t>
            </w:r>
          </w:p>
        </w:tc>
      </w:tr>
      <w:tr w:rsidR="00F61DF7" w:rsidTr="00F61DF7">
        <w:trPr>
          <w:trHeight w:val="5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</w:pPr>
            <w:r>
              <w:t>Сдача норм ГТО (школьники)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</w:pPr>
            <w:r>
              <w:t xml:space="preserve">В течение года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Администрация СП, Центр тестирования, МБОУ СОШ</w:t>
            </w:r>
          </w:p>
        </w:tc>
      </w:tr>
      <w:tr w:rsidR="00F61DF7" w:rsidTr="00F61DF7">
        <w:trPr>
          <w:trHeight w:val="2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Развитие скандинавской ходьбы среди людей пожилого возраста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течение года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t xml:space="preserve">Администрация СП, </w:t>
            </w:r>
            <w:r>
              <w:rPr>
                <w:rFonts w:ascii="Times New Roman CYR" w:eastAsia="Times New Roman CYR" w:hAnsi="Times New Roman CYR" w:cs="Times New Roman CYR"/>
              </w:rPr>
              <w:t>Совет ветеранов, общественные формирования</w:t>
            </w:r>
          </w:p>
        </w:tc>
      </w:tr>
      <w:tr w:rsidR="00F61DF7" w:rsidTr="00F61DF7">
        <w:trPr>
          <w:trHeight w:val="2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pStyle w:val="af6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Привлечение людей пожилого возраста к спортивном мероприятиям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течение года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Default="00F61DF7">
            <w:pP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t xml:space="preserve">Администрация СП, </w:t>
            </w:r>
            <w:r>
              <w:rPr>
                <w:rFonts w:ascii="Times New Roman CYR" w:eastAsia="Times New Roman CYR" w:hAnsi="Times New Roman CYR" w:cs="Times New Roman CYR"/>
              </w:rPr>
              <w:t>Совет ветеранов, общественные формирования</w:t>
            </w:r>
          </w:p>
        </w:tc>
      </w:tr>
    </w:tbl>
    <w:p w:rsidR="00F61DF7" w:rsidRDefault="00F61DF7" w:rsidP="00F61DF7">
      <w:pPr>
        <w:pStyle w:val="af6"/>
        <w:rPr>
          <w:b/>
          <w:sz w:val="24"/>
          <w:szCs w:val="24"/>
        </w:rPr>
      </w:pPr>
    </w:p>
    <w:p w:rsidR="00F61DF7" w:rsidRDefault="00F61DF7" w:rsidP="00F61DF7">
      <w:pPr>
        <w:pStyle w:val="af6"/>
        <w:jc w:val="center"/>
        <w:rPr>
          <w:b/>
        </w:rPr>
      </w:pPr>
    </w:p>
    <w:p w:rsidR="00F61DF7" w:rsidRDefault="00F61DF7" w:rsidP="00F61DF7">
      <w:pPr>
        <w:pStyle w:val="af6"/>
        <w:jc w:val="center"/>
        <w:rPr>
          <w:b/>
        </w:rPr>
      </w:pPr>
    </w:p>
    <w:p w:rsidR="00F61DF7" w:rsidRDefault="00F61DF7" w:rsidP="00F61DF7">
      <w:pPr>
        <w:jc w:val="both"/>
        <w:rPr>
          <w:b/>
        </w:rPr>
      </w:pPr>
    </w:p>
    <w:p w:rsidR="00F61DF7" w:rsidRDefault="00F61DF7" w:rsidP="00F61DF7">
      <w:pPr>
        <w:jc w:val="center"/>
        <w:rPr>
          <w:sz w:val="28"/>
          <w:szCs w:val="28"/>
        </w:rPr>
      </w:pPr>
    </w:p>
    <w:p w:rsidR="00F61DF7" w:rsidRDefault="00F61DF7" w:rsidP="00F61DF7">
      <w:pPr>
        <w:jc w:val="center"/>
        <w:rPr>
          <w:b/>
          <w:sz w:val="28"/>
          <w:szCs w:val="28"/>
        </w:rPr>
      </w:pPr>
    </w:p>
    <w:p w:rsidR="00F61DF7" w:rsidRDefault="00F61DF7" w:rsidP="00F61DF7">
      <w:pPr>
        <w:rPr>
          <w:sz w:val="28"/>
          <w:szCs w:val="28"/>
        </w:rPr>
      </w:pPr>
    </w:p>
    <w:p w:rsidR="00F61DF7" w:rsidRDefault="00F61DF7" w:rsidP="00F61DF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DF7" w:rsidRDefault="00F61DF7" w:rsidP="00F61DF7">
      <w:pPr>
        <w:rPr>
          <w:rFonts w:ascii="Times New Roman" w:hAnsi="Times New Roman" w:cs="Times New Roman"/>
          <w:sz w:val="28"/>
          <w:szCs w:val="28"/>
        </w:rPr>
      </w:pPr>
    </w:p>
    <w:p w:rsidR="00F61DF7" w:rsidRDefault="00F61DF7" w:rsidP="00F61D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Х.Р.Исхаков</w:t>
      </w:r>
      <w:proofErr w:type="spellEnd"/>
    </w:p>
    <w:p w:rsidR="00F61DF7" w:rsidRDefault="00F61DF7" w:rsidP="00F61DF7">
      <w:pPr>
        <w:jc w:val="both"/>
        <w:rPr>
          <w:sz w:val="28"/>
          <w:szCs w:val="28"/>
        </w:rPr>
      </w:pPr>
    </w:p>
    <w:p w:rsidR="00F61DF7" w:rsidRDefault="00F61DF7" w:rsidP="00F61DF7">
      <w:pPr>
        <w:rPr>
          <w:sz w:val="28"/>
          <w:szCs w:val="28"/>
        </w:rPr>
      </w:pPr>
    </w:p>
    <w:p w:rsidR="00F61DF7" w:rsidRDefault="00F61DF7" w:rsidP="00F61DF7">
      <w:pPr>
        <w:rPr>
          <w:sz w:val="28"/>
          <w:szCs w:val="28"/>
        </w:rPr>
      </w:pPr>
    </w:p>
    <w:p w:rsidR="00F61DF7" w:rsidRDefault="00F61DF7" w:rsidP="00F61DF7">
      <w:pPr>
        <w:rPr>
          <w:sz w:val="28"/>
          <w:szCs w:val="28"/>
        </w:rPr>
      </w:pPr>
    </w:p>
    <w:p w:rsidR="00B73190" w:rsidRPr="00373621" w:rsidRDefault="00B73190" w:rsidP="00373621">
      <w:pPr>
        <w:tabs>
          <w:tab w:val="left" w:pos="8205"/>
        </w:tabs>
        <w:spacing w:line="264" w:lineRule="auto"/>
        <w:rPr>
          <w:rFonts w:ascii="Arial" w:hAnsi="Arial" w:cs="Arial"/>
          <w:color w:val="000000"/>
          <w:sz w:val="28"/>
          <w:szCs w:val="28"/>
        </w:rPr>
      </w:pPr>
    </w:p>
    <w:sectPr w:rsidR="00B73190" w:rsidRPr="00373621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12BA"/>
    <w:rsid w:val="00002150"/>
    <w:rsid w:val="000036BA"/>
    <w:rsid w:val="0000681C"/>
    <w:rsid w:val="000535FD"/>
    <w:rsid w:val="0005622C"/>
    <w:rsid w:val="00056991"/>
    <w:rsid w:val="000615C5"/>
    <w:rsid w:val="00066DDC"/>
    <w:rsid w:val="0007328F"/>
    <w:rsid w:val="00077F84"/>
    <w:rsid w:val="000925F2"/>
    <w:rsid w:val="000C4581"/>
    <w:rsid w:val="000E1EBA"/>
    <w:rsid w:val="000E44DD"/>
    <w:rsid w:val="000F7430"/>
    <w:rsid w:val="001043C1"/>
    <w:rsid w:val="001167AB"/>
    <w:rsid w:val="00160FBF"/>
    <w:rsid w:val="00171E07"/>
    <w:rsid w:val="00197A8A"/>
    <w:rsid w:val="001B7B36"/>
    <w:rsid w:val="001C1852"/>
    <w:rsid w:val="001D30CF"/>
    <w:rsid w:val="001E6BCC"/>
    <w:rsid w:val="001F61C3"/>
    <w:rsid w:val="002030E0"/>
    <w:rsid w:val="0025179B"/>
    <w:rsid w:val="00265BC1"/>
    <w:rsid w:val="00273EF7"/>
    <w:rsid w:val="00274AFA"/>
    <w:rsid w:val="00280DB9"/>
    <w:rsid w:val="00282190"/>
    <w:rsid w:val="002A6C0F"/>
    <w:rsid w:val="002D4F76"/>
    <w:rsid w:val="002D67F9"/>
    <w:rsid w:val="002D7477"/>
    <w:rsid w:val="002E6ADA"/>
    <w:rsid w:val="002F1409"/>
    <w:rsid w:val="003111B8"/>
    <w:rsid w:val="00335974"/>
    <w:rsid w:val="00346759"/>
    <w:rsid w:val="0036404D"/>
    <w:rsid w:val="00373621"/>
    <w:rsid w:val="00377674"/>
    <w:rsid w:val="00397335"/>
    <w:rsid w:val="003E1BD7"/>
    <w:rsid w:val="003F0E69"/>
    <w:rsid w:val="003F2F33"/>
    <w:rsid w:val="003F3A27"/>
    <w:rsid w:val="003F616A"/>
    <w:rsid w:val="00403F47"/>
    <w:rsid w:val="0044115A"/>
    <w:rsid w:val="00465182"/>
    <w:rsid w:val="004A3A60"/>
    <w:rsid w:val="004A6E87"/>
    <w:rsid w:val="004C0FD5"/>
    <w:rsid w:val="004C4EE8"/>
    <w:rsid w:val="004D0A7A"/>
    <w:rsid w:val="004D33E0"/>
    <w:rsid w:val="004F750C"/>
    <w:rsid w:val="004F7869"/>
    <w:rsid w:val="005543EF"/>
    <w:rsid w:val="00556175"/>
    <w:rsid w:val="005B63BE"/>
    <w:rsid w:val="005B7101"/>
    <w:rsid w:val="005D1D44"/>
    <w:rsid w:val="005F0AA6"/>
    <w:rsid w:val="00601553"/>
    <w:rsid w:val="00611988"/>
    <w:rsid w:val="00620BB9"/>
    <w:rsid w:val="006269BA"/>
    <w:rsid w:val="00633AD7"/>
    <w:rsid w:val="006554A8"/>
    <w:rsid w:val="00665D66"/>
    <w:rsid w:val="00671327"/>
    <w:rsid w:val="00693A0B"/>
    <w:rsid w:val="006A0493"/>
    <w:rsid w:val="00707F7B"/>
    <w:rsid w:val="0071389C"/>
    <w:rsid w:val="00714B36"/>
    <w:rsid w:val="00745E0D"/>
    <w:rsid w:val="007648CA"/>
    <w:rsid w:val="00772E26"/>
    <w:rsid w:val="00777BF6"/>
    <w:rsid w:val="0079634B"/>
    <w:rsid w:val="007B5CE2"/>
    <w:rsid w:val="007C4637"/>
    <w:rsid w:val="007D1453"/>
    <w:rsid w:val="007F0E38"/>
    <w:rsid w:val="007F1819"/>
    <w:rsid w:val="00803036"/>
    <w:rsid w:val="00803AA5"/>
    <w:rsid w:val="0081629F"/>
    <w:rsid w:val="00817325"/>
    <w:rsid w:val="00840D8E"/>
    <w:rsid w:val="00846CF8"/>
    <w:rsid w:val="00870783"/>
    <w:rsid w:val="008D3BB9"/>
    <w:rsid w:val="008E1292"/>
    <w:rsid w:val="008F7C17"/>
    <w:rsid w:val="00917E65"/>
    <w:rsid w:val="009402B6"/>
    <w:rsid w:val="0094795C"/>
    <w:rsid w:val="00950CB2"/>
    <w:rsid w:val="009A3A9A"/>
    <w:rsid w:val="009D1A24"/>
    <w:rsid w:val="00A07D08"/>
    <w:rsid w:val="00A16C5C"/>
    <w:rsid w:val="00A31ED8"/>
    <w:rsid w:val="00A377A0"/>
    <w:rsid w:val="00A558D0"/>
    <w:rsid w:val="00A5740D"/>
    <w:rsid w:val="00A57E97"/>
    <w:rsid w:val="00A65713"/>
    <w:rsid w:val="00A675DB"/>
    <w:rsid w:val="00A829EB"/>
    <w:rsid w:val="00A86F92"/>
    <w:rsid w:val="00A96F42"/>
    <w:rsid w:val="00AA6EBB"/>
    <w:rsid w:val="00AB261D"/>
    <w:rsid w:val="00AC64D4"/>
    <w:rsid w:val="00AD13EA"/>
    <w:rsid w:val="00B043D9"/>
    <w:rsid w:val="00B641D5"/>
    <w:rsid w:val="00B73190"/>
    <w:rsid w:val="00B87ACD"/>
    <w:rsid w:val="00BC6391"/>
    <w:rsid w:val="00BE4E5A"/>
    <w:rsid w:val="00C03788"/>
    <w:rsid w:val="00C107A1"/>
    <w:rsid w:val="00C57378"/>
    <w:rsid w:val="00C92D94"/>
    <w:rsid w:val="00CB6EF7"/>
    <w:rsid w:val="00D072B9"/>
    <w:rsid w:val="00D126E8"/>
    <w:rsid w:val="00D156A2"/>
    <w:rsid w:val="00D334C8"/>
    <w:rsid w:val="00D4051E"/>
    <w:rsid w:val="00D433FB"/>
    <w:rsid w:val="00D4344C"/>
    <w:rsid w:val="00D65CCF"/>
    <w:rsid w:val="00D70EF4"/>
    <w:rsid w:val="00D77F73"/>
    <w:rsid w:val="00D934C2"/>
    <w:rsid w:val="00D965EF"/>
    <w:rsid w:val="00DA5A88"/>
    <w:rsid w:val="00DD0266"/>
    <w:rsid w:val="00DD2BB7"/>
    <w:rsid w:val="00DD68E4"/>
    <w:rsid w:val="00E01F28"/>
    <w:rsid w:val="00E10840"/>
    <w:rsid w:val="00E17F6A"/>
    <w:rsid w:val="00E24E16"/>
    <w:rsid w:val="00E72A80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52AFA"/>
    <w:rsid w:val="00F61320"/>
    <w:rsid w:val="00F61DF7"/>
    <w:rsid w:val="00F71547"/>
    <w:rsid w:val="00F71E40"/>
    <w:rsid w:val="00F77424"/>
    <w:rsid w:val="00F83BE0"/>
    <w:rsid w:val="00FB43C0"/>
    <w:rsid w:val="00FB4713"/>
    <w:rsid w:val="00F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character" w:customStyle="1" w:styleId="letter-contact">
    <w:name w:val="letter-contact"/>
    <w:basedOn w:val="a0"/>
    <w:rsid w:val="00373621"/>
  </w:style>
  <w:style w:type="paragraph" w:customStyle="1" w:styleId="FR2">
    <w:name w:val="FR2"/>
    <w:rsid w:val="00F61DF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1856">
                                  <w:marLeft w:val="65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8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48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7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7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8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5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35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3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119</cp:revision>
  <cp:lastPrinted>2022-03-01T07:08:00Z</cp:lastPrinted>
  <dcterms:created xsi:type="dcterms:W3CDTF">2019-07-18T11:32:00Z</dcterms:created>
  <dcterms:modified xsi:type="dcterms:W3CDTF">2022-03-01T07:08:00Z</dcterms:modified>
</cp:coreProperties>
</file>