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63" w:tblpY="736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DB1D05" w:rsidRPr="00D11781" w:rsidTr="006D5A8C">
        <w:trPr>
          <w:cantSplit/>
          <w:trHeight w:val="2416"/>
        </w:trPr>
        <w:tc>
          <w:tcPr>
            <w:tcW w:w="4428" w:type="dxa"/>
          </w:tcPr>
          <w:p w:rsidR="00DB1D05" w:rsidRDefault="00DB1D05" w:rsidP="00DB1D0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DB1D05" w:rsidRDefault="00DB1D05" w:rsidP="00DB1D0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DB1D05" w:rsidRDefault="00DB1D05" w:rsidP="00DB1D05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DB1D05" w:rsidRDefault="00DB1D05" w:rsidP="00DB1D0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ТАЙНАШ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DB1D05" w:rsidRDefault="00DB1D05" w:rsidP="00DB1D0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DB1D05" w:rsidRDefault="00DB1D05" w:rsidP="00DB1D05">
            <w:pPr>
              <w:pStyle w:val="2"/>
              <w:rPr>
                <w:rFonts w:cs="Times New Roman"/>
              </w:rPr>
            </w:pPr>
            <w:r>
              <w:t>ХАКИМИ^ТЕ</w:t>
            </w:r>
          </w:p>
          <w:p w:rsidR="00DB1D05" w:rsidRDefault="00DB1D05" w:rsidP="00DB1D05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B1D05" w:rsidRDefault="00DB1D05" w:rsidP="00DB1D05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B1D05" w:rsidRPr="00DA4DE9" w:rsidRDefault="00DB1D05" w:rsidP="00DB1D05">
            <w:pPr>
              <w:rPr>
                <w:rFonts w:ascii="Arial New Bash" w:hAnsi="Arial New Bash" w:cs="Arial New Bash"/>
                <w:sz w:val="18"/>
                <w:szCs w:val="18"/>
              </w:rPr>
            </w:pPr>
            <w:r w:rsidRPr="00DA4DE9">
              <w:rPr>
                <w:rFonts w:ascii="Arial New Bash" w:hAnsi="Arial New Bash" w:cs="Arial New Bash"/>
                <w:sz w:val="18"/>
                <w:szCs w:val="18"/>
              </w:rPr>
              <w:t>4522</w:t>
            </w:r>
            <w:r>
              <w:rPr>
                <w:rFonts w:ascii="Arial New Bash" w:hAnsi="Arial New Bash" w:cs="Arial New Bash"/>
                <w:sz w:val="18"/>
                <w:szCs w:val="18"/>
              </w:rPr>
              <w:t>25</w:t>
            </w:r>
            <w:r w:rsidRPr="00DA4DE9">
              <w:rPr>
                <w:rFonts w:ascii="Arial New Bash" w:hAnsi="Arial New Bash" w:cs="Arial New Bash"/>
                <w:sz w:val="18"/>
                <w:szCs w:val="18"/>
              </w:rPr>
              <w:t xml:space="preserve">, 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Тайнаш </w:t>
            </w:r>
            <w:r w:rsidRPr="00DA4DE9">
              <w:rPr>
                <w:rFonts w:ascii="Arial New Bash" w:hAnsi="Arial New Bash" w:cs="Arial New Bash"/>
                <w:sz w:val="18"/>
                <w:szCs w:val="18"/>
              </w:rPr>
              <w:t xml:space="preserve"> ауылы, </w:t>
            </w:r>
            <w:r>
              <w:rPr>
                <w:rFonts w:ascii="Arial" w:hAnsi="Arial" w:cs="Arial"/>
                <w:sz w:val="18"/>
                <w:szCs w:val="18"/>
                <w:lang w:val="tt-RU"/>
              </w:rPr>
              <w:t xml:space="preserve">Үзәк </w:t>
            </w:r>
            <w:r w:rsidR="00723038">
              <w:rPr>
                <w:rFonts w:ascii="Arial New Bash" w:hAnsi="Arial New Bash" w:cs="Arial New Bash"/>
                <w:sz w:val="18"/>
                <w:szCs w:val="18"/>
              </w:rPr>
              <w:t xml:space="preserve"> урамы, 32</w:t>
            </w:r>
          </w:p>
          <w:p w:rsidR="00DB1D05" w:rsidRPr="00D11781" w:rsidRDefault="00DB1D05" w:rsidP="00DB1D05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 w:rsidRPr="00D11781">
              <w:rPr>
                <w:rFonts w:ascii="Arial New Bash" w:hAnsi="Arial New Bash" w:cs="Arial New Bash"/>
                <w:sz w:val="18"/>
                <w:szCs w:val="18"/>
              </w:rPr>
              <w:t>. (34796) 2-3</w:t>
            </w:r>
            <w:r>
              <w:rPr>
                <w:rFonts w:ascii="Arial New Bash" w:hAnsi="Arial New Bash" w:cs="Arial New Bash"/>
                <w:sz w:val="18"/>
                <w:szCs w:val="18"/>
              </w:rPr>
              <w:t>4</w:t>
            </w:r>
            <w:r w:rsidRPr="00D11781">
              <w:rPr>
                <w:rFonts w:ascii="Arial New Bash" w:hAnsi="Arial New Bash" w:cs="Arial New Bash"/>
                <w:sz w:val="18"/>
                <w:szCs w:val="18"/>
              </w:rPr>
              <w:t>-</w:t>
            </w:r>
            <w:r>
              <w:rPr>
                <w:rFonts w:ascii="Arial New Bash" w:hAnsi="Arial New Bash" w:cs="Arial New Bash"/>
                <w:sz w:val="18"/>
                <w:szCs w:val="18"/>
              </w:rPr>
              <w:t>18</w:t>
            </w:r>
          </w:p>
          <w:p w:rsidR="006D5A8C" w:rsidRDefault="006D5A8C" w:rsidP="00DB1D05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  <w:p w:rsidR="00DB1D05" w:rsidRPr="006D5A8C" w:rsidRDefault="00DB1D05" w:rsidP="006D5A8C">
            <w:pPr>
              <w:jc w:val="right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B1D05" w:rsidRDefault="00EC2E65" w:rsidP="00DB1D05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DB1D05" w:rsidRDefault="00DB1D05" w:rsidP="00DB1D05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DB1D05" w:rsidRDefault="00DB1D05" w:rsidP="00DB1D05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DB1D05" w:rsidRDefault="00DB1D05" w:rsidP="00DB1D05">
            <w:pPr>
              <w:pStyle w:val="4"/>
              <w:framePr w:hSpace="0" w:wrap="auto" w:vAnchor="margin" w:hAnchor="text" w:xAlign="left" w:yAlign="inline"/>
            </w:pPr>
            <w:r>
              <w:t>ТАЙНЯШевский сельсовет</w:t>
            </w:r>
          </w:p>
          <w:p w:rsidR="00DB1D05" w:rsidRDefault="00DB1D05" w:rsidP="00DB1D0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B1D05" w:rsidRDefault="00DB1D05" w:rsidP="00DB1D05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B1D05" w:rsidRDefault="00DB1D05" w:rsidP="00DB1D05">
            <w:pPr>
              <w:rPr>
                <w:sz w:val="4"/>
                <w:szCs w:val="4"/>
              </w:rPr>
            </w:pPr>
          </w:p>
          <w:p w:rsidR="00DB1D05" w:rsidRDefault="00DB1D05" w:rsidP="00DB1D05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 xml:space="preserve">452225, с. Тайняшево, ул. </w:t>
            </w:r>
            <w:r>
              <w:rPr>
                <w:rFonts w:ascii="Arial" w:hAnsi="Arial" w:cs="Arial"/>
                <w:sz w:val="18"/>
                <w:szCs w:val="18"/>
                <w:lang w:val="tt-RU"/>
              </w:rPr>
              <w:t>Центральная</w:t>
            </w:r>
            <w:r>
              <w:rPr>
                <w:rFonts w:ascii="Arial New Bash" w:hAnsi="Arial New Bash" w:cs="Arial New Bash"/>
                <w:sz w:val="18"/>
                <w:szCs w:val="18"/>
              </w:rPr>
              <w:t>, 32</w:t>
            </w:r>
          </w:p>
          <w:p w:rsidR="006D5A8C" w:rsidRDefault="00DB1D05" w:rsidP="006D5A8C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2-34-18</w:t>
            </w:r>
          </w:p>
          <w:p w:rsidR="006D5A8C" w:rsidRDefault="006D5A8C" w:rsidP="006D5A8C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  <w:p w:rsidR="00DB1D05" w:rsidRPr="006D5A8C" w:rsidRDefault="00DB1D05" w:rsidP="006D5A8C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B1D05" w:rsidTr="006D5A8C">
        <w:trPr>
          <w:cantSplit/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1D05" w:rsidRPr="00D11781" w:rsidRDefault="00DB1D05" w:rsidP="00DB1D05">
            <w:pPr>
              <w:jc w:val="center"/>
              <w:rPr>
                <w:sz w:val="8"/>
                <w:szCs w:val="8"/>
              </w:rPr>
            </w:pPr>
          </w:p>
          <w:p w:rsidR="00DB1D05" w:rsidRPr="006D5A8C" w:rsidRDefault="00DB1D05" w:rsidP="00DB1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A8C">
              <w:rPr>
                <w:rFonts w:ascii="Times New Roman" w:hAnsi="Times New Roman" w:cs="Times New Roman"/>
                <w:sz w:val="16"/>
                <w:szCs w:val="16"/>
              </w:rPr>
              <w:t>ОКПО 04</w:t>
            </w:r>
            <w:r w:rsidR="006D5A8C" w:rsidRPr="006D5A8C">
              <w:rPr>
                <w:rFonts w:ascii="Times New Roman" w:hAnsi="Times New Roman" w:cs="Times New Roman"/>
                <w:sz w:val="16"/>
                <w:szCs w:val="16"/>
              </w:rPr>
              <w:t>901001</w:t>
            </w:r>
            <w:r w:rsidRPr="006D5A8C">
              <w:rPr>
                <w:rFonts w:ascii="Times New Roman" w:hAnsi="Times New Roman" w:cs="Times New Roman"/>
                <w:sz w:val="16"/>
                <w:szCs w:val="16"/>
              </w:rPr>
              <w:t xml:space="preserve">    ОГРН 1060249000547      ИНН  02490061</w:t>
            </w:r>
            <w:r w:rsidR="006D5A8C" w:rsidRPr="006D5A8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DB1D05" w:rsidRDefault="00DB1D05" w:rsidP="00DB1D05">
            <w:pPr>
              <w:pStyle w:val="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521FA9" w:rsidRDefault="00521FA9" w:rsidP="00521FA9">
      <w:pPr>
        <w:jc w:val="center"/>
        <w:rPr>
          <w:rFonts w:ascii="Arial New Bash" w:hAnsi="Arial New Bash" w:cs="Arial New Bash"/>
          <w:b/>
          <w:bCs/>
          <w:caps/>
          <w:sz w:val="28"/>
          <w:szCs w:val="28"/>
        </w:rPr>
      </w:pPr>
    </w:p>
    <w:p w:rsidR="00CE66FC" w:rsidRDefault="006704B0" w:rsidP="00CE66FC">
      <w:pPr>
        <w:pStyle w:val="msonormalmrcssattr"/>
        <w:shd w:val="clear" w:color="auto" w:fill="FFFFFF"/>
        <w:spacing w:after="0" w:afterAutospacing="0"/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 w:rsidRPr="00BB4599">
        <w:rPr>
          <w:rFonts w:ascii="Arial New Bash" w:hAnsi="Arial New Bash" w:cs="Arial New Bash"/>
          <w:b/>
          <w:bCs/>
          <w:caps/>
          <w:sz w:val="28"/>
          <w:szCs w:val="28"/>
        </w:rPr>
        <w:t>БОЙОРО</w:t>
      </w:r>
      <w:r w:rsidRPr="00BB4599">
        <w:rPr>
          <w:rFonts w:ascii="Arial New Bash" w:hAnsi="Arial New Bash" w:cs="Arial New Bash"/>
          <w:b/>
          <w:bCs/>
          <w:sz w:val="28"/>
          <w:szCs w:val="28"/>
        </w:rPr>
        <w:t xml:space="preserve">[       </w:t>
      </w:r>
      <w:r w:rsidRPr="00BB4599">
        <w:rPr>
          <w:b/>
          <w:bCs/>
          <w:sz w:val="28"/>
          <w:szCs w:val="28"/>
        </w:rPr>
        <w:t xml:space="preserve">        </w:t>
      </w:r>
      <w:r w:rsidRPr="00BB4599">
        <w:rPr>
          <w:rFonts w:ascii="Arial New Bash" w:hAnsi="Arial New Bash" w:cs="Arial New Bash"/>
          <w:b/>
          <w:bCs/>
          <w:sz w:val="28"/>
          <w:szCs w:val="28"/>
        </w:rPr>
        <w:t xml:space="preserve">         </w:t>
      </w:r>
      <w:r w:rsidR="00D6074B">
        <w:rPr>
          <w:rFonts w:ascii="Arial New Bash" w:hAnsi="Arial New Bash" w:cs="Arial New Bash"/>
          <w:b/>
          <w:bCs/>
          <w:sz w:val="28"/>
          <w:szCs w:val="28"/>
        </w:rPr>
        <w:t xml:space="preserve">    </w:t>
      </w:r>
      <w:r w:rsidRPr="00BB4599">
        <w:rPr>
          <w:rFonts w:ascii="Arial New Bash" w:hAnsi="Arial New Bash" w:cs="Arial New Bash"/>
          <w:b/>
          <w:bCs/>
          <w:sz w:val="28"/>
          <w:szCs w:val="28"/>
        </w:rPr>
        <w:t xml:space="preserve">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</w:t>
      </w:r>
      <w:r w:rsidRPr="00BB4599">
        <w:rPr>
          <w:rFonts w:ascii="Arial New Bash" w:hAnsi="Arial New Bash" w:cs="Arial New Bash"/>
          <w:b/>
          <w:bCs/>
          <w:sz w:val="28"/>
          <w:szCs w:val="28"/>
        </w:rPr>
        <w:t xml:space="preserve">        РАСПОРЯЖЕНИЕ</w:t>
      </w:r>
    </w:p>
    <w:p w:rsidR="00CE66FC" w:rsidRDefault="00A00A18" w:rsidP="00CE66FC">
      <w:pPr>
        <w:pStyle w:val="msonormalmrcssattr"/>
        <w:shd w:val="clear" w:color="auto" w:fill="FFFFFF"/>
        <w:spacing w:after="0" w:afterAutospacing="0"/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 w:rsidRPr="00A00A18">
        <w:rPr>
          <w:sz w:val="28"/>
          <w:szCs w:val="28"/>
        </w:rPr>
        <w:t xml:space="preserve">30 август </w:t>
      </w:r>
      <w:r w:rsidRPr="00A00A18">
        <w:rPr>
          <w:color w:val="2C2D2E"/>
          <w:sz w:val="28"/>
          <w:szCs w:val="28"/>
          <w:lang w:val="tt-RU"/>
        </w:rPr>
        <w:t xml:space="preserve"> 2022 й.</w:t>
      </w:r>
      <w:r w:rsidRPr="002407D7">
        <w:rPr>
          <w:color w:val="2C2D2E"/>
          <w:sz w:val="28"/>
          <w:szCs w:val="28"/>
          <w:lang w:val="tt-RU"/>
        </w:rPr>
        <w:t xml:space="preserve">                      № </w:t>
      </w:r>
      <w:r>
        <w:rPr>
          <w:color w:val="2C2D2E"/>
          <w:sz w:val="28"/>
          <w:szCs w:val="28"/>
          <w:lang w:val="tt-RU"/>
        </w:rPr>
        <w:t>19</w:t>
      </w:r>
      <w:r w:rsidRPr="002407D7">
        <w:rPr>
          <w:color w:val="2C2D2E"/>
          <w:sz w:val="28"/>
          <w:szCs w:val="28"/>
          <w:lang w:val="tt-RU"/>
        </w:rPr>
        <w:t>                           </w:t>
      </w:r>
      <w:r>
        <w:rPr>
          <w:color w:val="2C2D2E"/>
          <w:sz w:val="28"/>
          <w:szCs w:val="28"/>
          <w:lang w:val="tt-RU"/>
        </w:rPr>
        <w:t>30</w:t>
      </w:r>
      <w:r w:rsidRPr="002407D7">
        <w:rPr>
          <w:color w:val="2C2D2E"/>
          <w:sz w:val="28"/>
          <w:szCs w:val="28"/>
          <w:lang w:val="tt-RU"/>
        </w:rPr>
        <w:t>  </w:t>
      </w:r>
      <w:r>
        <w:rPr>
          <w:color w:val="2C2D2E"/>
          <w:sz w:val="28"/>
          <w:szCs w:val="28"/>
          <w:lang w:val="tt-RU"/>
        </w:rPr>
        <w:t xml:space="preserve">августа </w:t>
      </w:r>
      <w:r w:rsidRPr="002407D7">
        <w:rPr>
          <w:color w:val="2C2D2E"/>
          <w:sz w:val="28"/>
          <w:szCs w:val="28"/>
          <w:lang w:val="tt-RU"/>
        </w:rPr>
        <w:t>2022 г.</w:t>
      </w:r>
    </w:p>
    <w:p w:rsidR="00A00A18" w:rsidRDefault="00A00A18" w:rsidP="00CE66FC">
      <w:pPr>
        <w:pStyle w:val="msonormalmrcssattr"/>
        <w:shd w:val="clear" w:color="auto" w:fill="FFFFFF"/>
        <w:spacing w:after="0" w:afterAutospacing="0"/>
        <w:jc w:val="center"/>
        <w:rPr>
          <w:b/>
          <w:bCs/>
          <w:color w:val="2C2D2E"/>
          <w:sz w:val="28"/>
          <w:szCs w:val="28"/>
        </w:rPr>
      </w:pPr>
    </w:p>
    <w:p w:rsidR="00CE66FC" w:rsidRPr="00CE66FC" w:rsidRDefault="00CE66FC" w:rsidP="00CE66FC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 w:rsidRPr="00CE66FC">
        <w:rPr>
          <w:b/>
          <w:bCs/>
          <w:color w:val="2C2D2E"/>
          <w:sz w:val="28"/>
          <w:szCs w:val="28"/>
        </w:rPr>
        <w:t>О назначении ответственн</w:t>
      </w:r>
      <w:r w:rsidR="00AF54A3">
        <w:rPr>
          <w:b/>
          <w:bCs/>
          <w:color w:val="2C2D2E"/>
          <w:sz w:val="28"/>
          <w:szCs w:val="28"/>
        </w:rPr>
        <w:t>ого</w:t>
      </w:r>
      <w:r w:rsidRPr="00CE66FC">
        <w:rPr>
          <w:b/>
          <w:bCs/>
          <w:color w:val="2C2D2E"/>
          <w:sz w:val="28"/>
          <w:szCs w:val="28"/>
        </w:rPr>
        <w:t xml:space="preserve"> лиц</w:t>
      </w:r>
      <w:r w:rsidR="00AF54A3">
        <w:rPr>
          <w:b/>
          <w:bCs/>
          <w:color w:val="2C2D2E"/>
          <w:sz w:val="28"/>
          <w:szCs w:val="28"/>
        </w:rPr>
        <w:t>а по защите прав потребителей по сельскому поселению Тайняшевский сельсовет муниципального района Чекмагушевский район Республики Башкортостан</w:t>
      </w:r>
    </w:p>
    <w:p w:rsidR="00CE66FC" w:rsidRPr="00CE66FC" w:rsidRDefault="00CE66FC" w:rsidP="00CE66FC">
      <w:pPr>
        <w:widowControl/>
        <w:shd w:val="clear" w:color="auto" w:fill="FFFFFF"/>
        <w:spacing w:before="100" w:beforeAutospacing="1" w:after="240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</w:p>
    <w:p w:rsidR="00CE66FC" w:rsidRPr="00CE66FC" w:rsidRDefault="00AF54A3" w:rsidP="00A00A18">
      <w:pPr>
        <w:widowControl/>
        <w:shd w:val="clear" w:color="auto" w:fill="FFFFFF"/>
        <w:spacing w:before="100" w:beforeAutospacing="1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соответствии с п. 17 ст. 14.1 </w:t>
      </w:r>
      <w:r w:rsidR="00CE66FC"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Федера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льного закона </w:t>
      </w:r>
      <w:r w:rsidR="00CE66FC"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 06 октября 2003 г. №131 ФЗ </w:t>
      </w:r>
      <w:r w:rsidR="00A00A1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CE66FC"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б общих принципах организации местного самоуправления в Российской Федерации", п.3 ст.14; ст.44 Закона Российской Федерации  "О</w:t>
      </w:r>
      <w:r w:rsidR="00CE66FC"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защите прав потребителей»,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 целью увеличения эффективности </w:t>
      </w:r>
      <w:r w:rsidR="00793F00">
        <w:rPr>
          <w:rFonts w:ascii="Times New Roman" w:eastAsia="Times New Roman" w:hAnsi="Times New Roman" w:cs="Times New Roman"/>
          <w:color w:val="2C2D2E"/>
          <w:sz w:val="28"/>
          <w:szCs w:val="28"/>
        </w:rPr>
        <w:t>региональной системы  защиты прав потребителей.</w:t>
      </w:r>
    </w:p>
    <w:p w:rsidR="00CE66FC" w:rsidRPr="00CE66FC" w:rsidRDefault="00CE66FC" w:rsidP="00A00A18">
      <w:pPr>
        <w:widowControl/>
        <w:shd w:val="clear" w:color="auto" w:fill="FFFFFF"/>
        <w:spacing w:before="100" w:beforeAutospacing="1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1. Назначить  главу сельского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Тайняше</w:t>
      </w:r>
      <w:r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вский  сельсовет муниципального района Чекмагушевский район Республики Башкортостан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Исхакова Халила Раисовича</w:t>
      </w:r>
      <w:r w:rsidR="00793F0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793F00" w:rsidRPr="00793F0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793F00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ответственным лицом по </w:t>
      </w:r>
      <w:r w:rsidR="00793F00"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>защит</w:t>
      </w:r>
      <w:r w:rsidR="00793F00">
        <w:rPr>
          <w:rFonts w:ascii="Times New Roman" w:eastAsia="Times New Roman" w:hAnsi="Times New Roman" w:cs="Times New Roman"/>
          <w:color w:val="2C2D2E"/>
          <w:sz w:val="28"/>
          <w:szCs w:val="28"/>
        </w:rPr>
        <w:t>е</w:t>
      </w:r>
      <w:r w:rsidR="00793F00"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прав потребителей </w:t>
      </w:r>
      <w:r w:rsidR="00793F00">
        <w:rPr>
          <w:rFonts w:ascii="Times New Roman" w:eastAsia="Times New Roman" w:hAnsi="Times New Roman" w:cs="Times New Roman"/>
          <w:color w:val="2C2D2E"/>
          <w:sz w:val="28"/>
          <w:szCs w:val="28"/>
        </w:rPr>
        <w:t>в сельском поселении Тайняшевский сельсовет муниципального района Чекмагушевский район Республики Башкортостан.</w:t>
      </w:r>
    </w:p>
    <w:p w:rsidR="00CE66FC" w:rsidRPr="00CE66FC" w:rsidRDefault="00CE66FC" w:rsidP="00A00A18">
      <w:pPr>
        <w:widowControl/>
        <w:shd w:val="clear" w:color="auto" w:fill="FFFFFF"/>
        <w:spacing w:before="100" w:beforeAutospacing="1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>2.  Контроль исполнения данного распоряжения оставляю за собой.</w:t>
      </w:r>
    </w:p>
    <w:p w:rsidR="00CE66FC" w:rsidRPr="00CE66FC" w:rsidRDefault="00CE66FC" w:rsidP="00CE66F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CE66FC">
        <w:rPr>
          <w:rFonts w:ascii="Arial" w:eastAsia="Times New Roman" w:hAnsi="Arial" w:cs="Arial"/>
          <w:color w:val="2C2D2E"/>
          <w:sz w:val="28"/>
          <w:szCs w:val="28"/>
        </w:rPr>
        <w:t>        </w:t>
      </w:r>
    </w:p>
    <w:p w:rsidR="00CE66FC" w:rsidRDefault="00CE66FC" w:rsidP="00CE66F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A00A18" w:rsidRPr="00CE66FC" w:rsidRDefault="00A00A18" w:rsidP="00CE66F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3"/>
          <w:szCs w:val="23"/>
        </w:rPr>
      </w:pPr>
    </w:p>
    <w:p w:rsidR="00CE66FC" w:rsidRPr="00CE66FC" w:rsidRDefault="00CE66FC" w:rsidP="00CE66F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CE66FC" w:rsidRPr="00CE66FC" w:rsidRDefault="00CE66FC" w:rsidP="00CE66FC">
      <w:pPr>
        <w:widowControl/>
        <w:shd w:val="clear" w:color="auto" w:fill="FFFFFF"/>
        <w:tabs>
          <w:tab w:val="center" w:pos="4961"/>
        </w:tabs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>Глава сельского поселения                   </w:t>
      </w:r>
      <w:r w:rsidR="00A00A1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CE66FC">
        <w:rPr>
          <w:rFonts w:ascii="Times New Roman" w:eastAsia="Times New Roman" w:hAnsi="Times New Roman" w:cs="Times New Roman"/>
          <w:color w:val="2C2D2E"/>
          <w:sz w:val="28"/>
          <w:szCs w:val="28"/>
        </w:rPr>
        <w:t>                Х.Р.Исхаков</w:t>
      </w:r>
    </w:p>
    <w:sectPr w:rsidR="00CE66FC" w:rsidRPr="00CE66FC" w:rsidSect="008F7AA6">
      <w:pgSz w:w="11906" w:h="16838"/>
      <w:pgMar w:top="1418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A7" w:rsidRDefault="003F1BA7" w:rsidP="00BF3613">
      <w:r>
        <w:separator/>
      </w:r>
    </w:p>
  </w:endnote>
  <w:endnote w:type="continuationSeparator" w:id="1">
    <w:p w:rsidR="003F1BA7" w:rsidRDefault="003F1BA7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A7" w:rsidRDefault="003F1BA7"/>
  </w:footnote>
  <w:footnote w:type="continuationSeparator" w:id="1">
    <w:p w:rsidR="003F1BA7" w:rsidRDefault="003F1B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5CB7"/>
    <w:multiLevelType w:val="hybridMultilevel"/>
    <w:tmpl w:val="B1D01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D1E44"/>
    <w:multiLevelType w:val="hybridMultilevel"/>
    <w:tmpl w:val="B1D01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880D24"/>
    <w:multiLevelType w:val="multilevel"/>
    <w:tmpl w:val="8D70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7B22E5"/>
    <w:multiLevelType w:val="multilevel"/>
    <w:tmpl w:val="A92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561BB"/>
    <w:rsid w:val="000562A3"/>
    <w:rsid w:val="00086C11"/>
    <w:rsid w:val="000A5A87"/>
    <w:rsid w:val="000C1F66"/>
    <w:rsid w:val="000C4745"/>
    <w:rsid w:val="000C6806"/>
    <w:rsid w:val="000D1D6A"/>
    <w:rsid w:val="000E0C90"/>
    <w:rsid w:val="000E76B9"/>
    <w:rsid w:val="001310E7"/>
    <w:rsid w:val="00143A7D"/>
    <w:rsid w:val="00146A53"/>
    <w:rsid w:val="00153C04"/>
    <w:rsid w:val="00164C12"/>
    <w:rsid w:val="00175D6E"/>
    <w:rsid w:val="001B13B6"/>
    <w:rsid w:val="001B18D8"/>
    <w:rsid w:val="001C7A34"/>
    <w:rsid w:val="001D1E5D"/>
    <w:rsid w:val="001F42E4"/>
    <w:rsid w:val="002064A2"/>
    <w:rsid w:val="00222C6B"/>
    <w:rsid w:val="002407D7"/>
    <w:rsid w:val="00252D66"/>
    <w:rsid w:val="00280F20"/>
    <w:rsid w:val="00286DE5"/>
    <w:rsid w:val="002B13A4"/>
    <w:rsid w:val="002C1085"/>
    <w:rsid w:val="002C1F44"/>
    <w:rsid w:val="002D2791"/>
    <w:rsid w:val="002E4298"/>
    <w:rsid w:val="002F2F31"/>
    <w:rsid w:val="0030375F"/>
    <w:rsid w:val="00327249"/>
    <w:rsid w:val="00333A3A"/>
    <w:rsid w:val="003342B3"/>
    <w:rsid w:val="00334862"/>
    <w:rsid w:val="003740D9"/>
    <w:rsid w:val="00392258"/>
    <w:rsid w:val="003B1FE2"/>
    <w:rsid w:val="003B62A0"/>
    <w:rsid w:val="003B773B"/>
    <w:rsid w:val="003F1BA7"/>
    <w:rsid w:val="003F3382"/>
    <w:rsid w:val="00401B46"/>
    <w:rsid w:val="004027C9"/>
    <w:rsid w:val="0041102E"/>
    <w:rsid w:val="004140AF"/>
    <w:rsid w:val="00420BCB"/>
    <w:rsid w:val="00424A94"/>
    <w:rsid w:val="00462BB2"/>
    <w:rsid w:val="00463327"/>
    <w:rsid w:val="004A0A54"/>
    <w:rsid w:val="004A2192"/>
    <w:rsid w:val="004B2AB3"/>
    <w:rsid w:val="004B38C3"/>
    <w:rsid w:val="004B536B"/>
    <w:rsid w:val="004C1638"/>
    <w:rsid w:val="004C30E6"/>
    <w:rsid w:val="004D063E"/>
    <w:rsid w:val="00521FA9"/>
    <w:rsid w:val="00523738"/>
    <w:rsid w:val="00526A31"/>
    <w:rsid w:val="0055136D"/>
    <w:rsid w:val="005556AD"/>
    <w:rsid w:val="00555D02"/>
    <w:rsid w:val="00557593"/>
    <w:rsid w:val="0056466C"/>
    <w:rsid w:val="005A6AC5"/>
    <w:rsid w:val="005A6DA2"/>
    <w:rsid w:val="005B2DED"/>
    <w:rsid w:val="005D1ECE"/>
    <w:rsid w:val="005D386C"/>
    <w:rsid w:val="005D4CA5"/>
    <w:rsid w:val="005D4F3A"/>
    <w:rsid w:val="005D63CD"/>
    <w:rsid w:val="005E2F9D"/>
    <w:rsid w:val="005F05C8"/>
    <w:rsid w:val="005F4532"/>
    <w:rsid w:val="005F4BD8"/>
    <w:rsid w:val="00602D65"/>
    <w:rsid w:val="00641E9B"/>
    <w:rsid w:val="006704B0"/>
    <w:rsid w:val="00693C32"/>
    <w:rsid w:val="0069452F"/>
    <w:rsid w:val="00694AA2"/>
    <w:rsid w:val="006C112B"/>
    <w:rsid w:val="006D5A8C"/>
    <w:rsid w:val="006E69D5"/>
    <w:rsid w:val="00701772"/>
    <w:rsid w:val="00705333"/>
    <w:rsid w:val="00723038"/>
    <w:rsid w:val="007357B9"/>
    <w:rsid w:val="00743D94"/>
    <w:rsid w:val="0077604C"/>
    <w:rsid w:val="00776600"/>
    <w:rsid w:val="00785ADD"/>
    <w:rsid w:val="00793F00"/>
    <w:rsid w:val="00797875"/>
    <w:rsid w:val="007A436A"/>
    <w:rsid w:val="007A4515"/>
    <w:rsid w:val="007B5032"/>
    <w:rsid w:val="007C1D8E"/>
    <w:rsid w:val="007E3815"/>
    <w:rsid w:val="0080593F"/>
    <w:rsid w:val="00817209"/>
    <w:rsid w:val="0082399E"/>
    <w:rsid w:val="00826BD5"/>
    <w:rsid w:val="00827E70"/>
    <w:rsid w:val="008373AB"/>
    <w:rsid w:val="00856DEE"/>
    <w:rsid w:val="00863E9B"/>
    <w:rsid w:val="008777E3"/>
    <w:rsid w:val="008806F1"/>
    <w:rsid w:val="008870DD"/>
    <w:rsid w:val="00895FCB"/>
    <w:rsid w:val="008A029A"/>
    <w:rsid w:val="008C588F"/>
    <w:rsid w:val="008D0FF8"/>
    <w:rsid w:val="008D504D"/>
    <w:rsid w:val="008E619D"/>
    <w:rsid w:val="008F2245"/>
    <w:rsid w:val="008F3693"/>
    <w:rsid w:val="008F7AA6"/>
    <w:rsid w:val="0093581A"/>
    <w:rsid w:val="00962A87"/>
    <w:rsid w:val="00973CB0"/>
    <w:rsid w:val="00984504"/>
    <w:rsid w:val="009B24B2"/>
    <w:rsid w:val="009C551D"/>
    <w:rsid w:val="009D248F"/>
    <w:rsid w:val="009D26CF"/>
    <w:rsid w:val="009F71E4"/>
    <w:rsid w:val="00A00A18"/>
    <w:rsid w:val="00A06839"/>
    <w:rsid w:val="00A11EC7"/>
    <w:rsid w:val="00A37393"/>
    <w:rsid w:val="00A61B39"/>
    <w:rsid w:val="00A64A89"/>
    <w:rsid w:val="00A66E58"/>
    <w:rsid w:val="00A84BF3"/>
    <w:rsid w:val="00A90179"/>
    <w:rsid w:val="00AA1705"/>
    <w:rsid w:val="00AB1395"/>
    <w:rsid w:val="00AB2B90"/>
    <w:rsid w:val="00AB64AE"/>
    <w:rsid w:val="00AC0B75"/>
    <w:rsid w:val="00AF0242"/>
    <w:rsid w:val="00AF54A3"/>
    <w:rsid w:val="00B04622"/>
    <w:rsid w:val="00B20418"/>
    <w:rsid w:val="00B22962"/>
    <w:rsid w:val="00B33C6A"/>
    <w:rsid w:val="00B45AF6"/>
    <w:rsid w:val="00B46779"/>
    <w:rsid w:val="00B70912"/>
    <w:rsid w:val="00BA1197"/>
    <w:rsid w:val="00BB4599"/>
    <w:rsid w:val="00BB70A6"/>
    <w:rsid w:val="00BE27DE"/>
    <w:rsid w:val="00BF091A"/>
    <w:rsid w:val="00BF2E99"/>
    <w:rsid w:val="00BF3613"/>
    <w:rsid w:val="00C10435"/>
    <w:rsid w:val="00C1284A"/>
    <w:rsid w:val="00C26F59"/>
    <w:rsid w:val="00C344B7"/>
    <w:rsid w:val="00C349D2"/>
    <w:rsid w:val="00C54A82"/>
    <w:rsid w:val="00CA3522"/>
    <w:rsid w:val="00CA5C68"/>
    <w:rsid w:val="00CC4125"/>
    <w:rsid w:val="00CC54C5"/>
    <w:rsid w:val="00CC65E2"/>
    <w:rsid w:val="00CD04AE"/>
    <w:rsid w:val="00CD7AD3"/>
    <w:rsid w:val="00CE66FC"/>
    <w:rsid w:val="00CF7E9F"/>
    <w:rsid w:val="00D11781"/>
    <w:rsid w:val="00D3014E"/>
    <w:rsid w:val="00D36A32"/>
    <w:rsid w:val="00D6074B"/>
    <w:rsid w:val="00D72083"/>
    <w:rsid w:val="00D741B8"/>
    <w:rsid w:val="00D76D68"/>
    <w:rsid w:val="00D80108"/>
    <w:rsid w:val="00D82F51"/>
    <w:rsid w:val="00D96AE0"/>
    <w:rsid w:val="00DA4DE9"/>
    <w:rsid w:val="00DB1D05"/>
    <w:rsid w:val="00DB79BA"/>
    <w:rsid w:val="00DB7CC1"/>
    <w:rsid w:val="00DC1AA5"/>
    <w:rsid w:val="00DC3650"/>
    <w:rsid w:val="00DC734B"/>
    <w:rsid w:val="00DF7493"/>
    <w:rsid w:val="00E37A66"/>
    <w:rsid w:val="00E44605"/>
    <w:rsid w:val="00E5101B"/>
    <w:rsid w:val="00E575F0"/>
    <w:rsid w:val="00E9191A"/>
    <w:rsid w:val="00E94F5C"/>
    <w:rsid w:val="00E97523"/>
    <w:rsid w:val="00EC2E65"/>
    <w:rsid w:val="00EE08AB"/>
    <w:rsid w:val="00EF14F8"/>
    <w:rsid w:val="00F211C7"/>
    <w:rsid w:val="00F32DB3"/>
    <w:rsid w:val="00F4219D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6">
    <w:name w:val="heading 6"/>
    <w:basedOn w:val="a"/>
    <w:next w:val="a"/>
    <w:link w:val="60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60">
    <w:name w:val="Заголовок 6 Знак"/>
    <w:basedOn w:val="a0"/>
    <w:link w:val="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1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1">
    <w:name w:val="Основной текст (6)_"/>
    <w:basedOn w:val="a0"/>
    <w:link w:val="610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1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2">
    <w:name w:val="Основной текст (6)"/>
    <w:basedOn w:val="61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a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0">
    <w:name w:val="Основной текст (6)1"/>
    <w:basedOn w:val="a"/>
    <w:link w:val="61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Times New Roman"/>
      <w:sz w:val="24"/>
      <w:szCs w:val="24"/>
      <w:lang w:bidi="ar-SA"/>
    </w:rPr>
  </w:style>
  <w:style w:type="paragraph" w:styleId="a4">
    <w:name w:val="List Paragraph"/>
    <w:basedOn w:val="a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5">
    <w:name w:val="No Spacing"/>
    <w:uiPriority w:val="99"/>
    <w:qFormat/>
    <w:rsid w:val="005556AD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1">
    <w:name w:val="Знак1 Знак Знак Знак Знак Знак Знак"/>
    <w:basedOn w:val="a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94AA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4AA2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43D94"/>
    <w:rPr>
      <w:color w:val="000000"/>
    </w:rPr>
  </w:style>
  <w:style w:type="paragraph" w:styleId="ab">
    <w:name w:val="footer"/>
    <w:basedOn w:val="a"/>
    <w:link w:val="ac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43D94"/>
    <w:rPr>
      <w:color w:val="000000"/>
    </w:rPr>
  </w:style>
  <w:style w:type="paragraph" w:customStyle="1" w:styleId="12">
    <w:name w:val="Абзац списка1"/>
    <w:basedOn w:val="a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ad">
    <w:name w:val="Normal (Web)"/>
    <w:basedOn w:val="a"/>
    <w:uiPriority w:val="99"/>
    <w:rsid w:val="003740D9"/>
    <w:pPr>
      <w:widowControl/>
    </w:pPr>
    <w:rPr>
      <w:color w:val="auto"/>
    </w:rPr>
  </w:style>
  <w:style w:type="character" w:customStyle="1" w:styleId="letter-contact">
    <w:name w:val="letter-contact"/>
    <w:basedOn w:val="a0"/>
    <w:rsid w:val="005A6AC5"/>
  </w:style>
  <w:style w:type="paragraph" w:customStyle="1" w:styleId="consplusnormalmrcssattr">
    <w:name w:val="consplusnormal_mr_css_attr"/>
    <w:basedOn w:val="a"/>
    <w:rsid w:val="00A11E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B20418"/>
    <w:pPr>
      <w:framePr w:hSpace="180" w:wrap="around" w:vAnchor="text" w:hAnchor="margin" w:x="-252" w:y="59"/>
      <w:widowControl/>
      <w:jc w:val="center"/>
    </w:pPr>
    <w:rPr>
      <w:rFonts w:ascii="Arial New Bash" w:eastAsia="Times New Roman" w:hAnsi="Arial New Bash" w:cs="Times New Roman"/>
      <w:bCs/>
      <w:color w:val="auto"/>
      <w:sz w:val="1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20418"/>
    <w:rPr>
      <w:rFonts w:ascii="Arial New Bash" w:eastAsia="Times New Roman" w:hAnsi="Arial New Bash" w:cs="Times New Roman"/>
      <w:bCs/>
      <w:sz w:val="18"/>
      <w:szCs w:val="24"/>
    </w:rPr>
  </w:style>
  <w:style w:type="paragraph" w:customStyle="1" w:styleId="listparagraphmrcssattr">
    <w:name w:val="listparagraph_mr_css_attr"/>
    <w:basedOn w:val="a"/>
    <w:rsid w:val="00D72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mrcssattr">
    <w:name w:val="msonormal_mr_css_attr"/>
    <w:basedOn w:val="a"/>
    <w:rsid w:val="002407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mrcssattrmrcssattr">
    <w:name w:val="amrcssattr_mr_css_attr"/>
    <w:basedOn w:val="a"/>
    <w:rsid w:val="002407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8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7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76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01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9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6567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5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0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989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2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7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7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96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3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3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5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21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49339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9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913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7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8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545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8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9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5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9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62</cp:revision>
  <cp:lastPrinted>2022-08-31T06:05:00Z</cp:lastPrinted>
  <dcterms:created xsi:type="dcterms:W3CDTF">2021-04-15T07:33:00Z</dcterms:created>
  <dcterms:modified xsi:type="dcterms:W3CDTF">2022-09-01T06:46:00Z</dcterms:modified>
</cp:coreProperties>
</file>