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BC0DE9">
              <w:rPr>
                <w:rFonts w:ascii="Times New Roman" w:hAnsi="Lucida Sans Unicode" w:cs="Times New Roman"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BC0DE9">
              <w:rPr>
                <w:rFonts w:ascii="Times New Roman" w:hAnsi="Lucida Sans Unicode" w:cs="Times New Roman"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A65713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ТАЙНАШ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A65713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ТАЙНЯШ</w:t>
            </w:r>
            <w:r w:rsidR="000535FD" w:rsidRPr="004A4ED9">
              <w:rPr>
                <w:rFonts w:ascii="Times New Roman" w:hAnsi="Times New Roman"/>
              </w:rPr>
              <w:t>евский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F362A2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декабрь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E01F28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4E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3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030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декабря 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B26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62A2" w:rsidRDefault="00F362A2" w:rsidP="00F362A2">
      <w:pPr>
        <w:jc w:val="center"/>
        <w:rPr>
          <w:rFonts w:ascii="Times New Roman" w:hAnsi="Times New Roman" w:cs="Times New Roman"/>
          <w:color w:val="0A0A0A"/>
          <w:sz w:val="28"/>
          <w:szCs w:val="28"/>
        </w:rPr>
      </w:pPr>
    </w:p>
    <w:p w:rsidR="00F362A2" w:rsidRPr="00F362A2" w:rsidRDefault="00F362A2" w:rsidP="00F36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2A2">
        <w:rPr>
          <w:rFonts w:ascii="Times New Roman" w:hAnsi="Times New Roman" w:cs="Times New Roman"/>
          <w:color w:val="0A0A0A"/>
          <w:sz w:val="28"/>
          <w:szCs w:val="28"/>
        </w:rPr>
        <w:t xml:space="preserve">Об </w:t>
      </w:r>
      <w:r w:rsidRPr="00F362A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F362A2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осуществлению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2A2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Тайня</w:t>
      </w:r>
      <w:r w:rsidRPr="00F362A2">
        <w:rPr>
          <w:rFonts w:ascii="Times New Roman" w:eastAsia="Calibri" w:hAnsi="Times New Roman" w:cs="Times New Roman"/>
          <w:sz w:val="28"/>
          <w:szCs w:val="28"/>
        </w:rPr>
        <w:t>шевский</w:t>
      </w:r>
      <w:proofErr w:type="spellEnd"/>
      <w:r w:rsidRPr="00F362A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62A2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F362A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2023 год</w:t>
      </w:r>
    </w:p>
    <w:p w:rsidR="00F362A2" w:rsidRPr="00F715F5" w:rsidRDefault="00C73B9E" w:rsidP="00F362A2">
      <w:pPr>
        <w:pStyle w:val="a8"/>
        <w:spacing w:before="10"/>
        <w:rPr>
          <w:szCs w:val="28"/>
        </w:rPr>
      </w:pPr>
      <w:r w:rsidRPr="00C73B9E">
        <w:rPr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95pt;margin-top:55.65pt;width:62.15pt;height:17.2pt;z-index:-251658240;mso-position-horizontal-relative:page;mso-position-vertical-relative:page" filled="f" stroked="f">
            <v:textbox style="mso-next-textbox:#_x0000_s1026" inset="0,0,0,0">
              <w:txbxContent>
                <w:p w:rsidR="00F362A2" w:rsidRDefault="00F362A2" w:rsidP="00F362A2">
                  <w:pPr>
                    <w:spacing w:line="343" w:lineRule="exact"/>
                    <w:rPr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F362A2" w:rsidRPr="00F715F5" w:rsidRDefault="00F362A2" w:rsidP="00F362A2">
      <w:pPr>
        <w:pStyle w:val="a8"/>
        <w:spacing w:before="10"/>
        <w:ind w:firstLine="720"/>
        <w:jc w:val="both"/>
        <w:rPr>
          <w:szCs w:val="28"/>
        </w:rPr>
      </w:pPr>
      <w:r w:rsidRPr="00F715F5">
        <w:rPr>
          <w:color w:val="080808"/>
          <w:szCs w:val="28"/>
        </w:rPr>
        <w:t xml:space="preserve">В </w:t>
      </w:r>
      <w:r w:rsidRPr="00F715F5">
        <w:rPr>
          <w:szCs w:val="28"/>
        </w:rPr>
        <w:t xml:space="preserve">соответствии с Федеральным законом от 31.07.2020 № 248-ФЗ « 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ценностями», Федеральным законом от 06.10.2003 №131-ФЗ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>
        <w:rPr>
          <w:szCs w:val="28"/>
        </w:rPr>
        <w:t>Тайня</w:t>
      </w:r>
      <w:r w:rsidRPr="00F715F5">
        <w:rPr>
          <w:szCs w:val="28"/>
        </w:rPr>
        <w:t>шевский</w:t>
      </w:r>
      <w:proofErr w:type="spellEnd"/>
      <w:r w:rsidRPr="00F715F5">
        <w:rPr>
          <w:szCs w:val="28"/>
        </w:rPr>
        <w:t xml:space="preserve"> сельсовет муниципального района </w:t>
      </w:r>
      <w:proofErr w:type="spellStart"/>
      <w:r w:rsidRPr="00F715F5">
        <w:rPr>
          <w:szCs w:val="28"/>
        </w:rPr>
        <w:t>Чекмагушевский</w:t>
      </w:r>
      <w:proofErr w:type="spellEnd"/>
      <w:r w:rsidRPr="00F715F5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</w:t>
      </w:r>
      <w:r w:rsidRPr="00F715F5">
        <w:rPr>
          <w:szCs w:val="28"/>
        </w:rPr>
        <w:t xml:space="preserve"> ПОСТАНОВЛЯЕТ:</w:t>
      </w:r>
    </w:p>
    <w:p w:rsidR="00F362A2" w:rsidRPr="00F715F5" w:rsidRDefault="00F362A2" w:rsidP="00F362A2">
      <w:pPr>
        <w:pStyle w:val="a5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line="242" w:lineRule="auto"/>
        <w:ind w:left="0" w:right="34" w:firstLine="709"/>
        <w:jc w:val="both"/>
        <w:rPr>
          <w:sz w:val="28"/>
          <w:szCs w:val="28"/>
        </w:rPr>
      </w:pPr>
      <w:r w:rsidRPr="00F715F5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Тайня</w:t>
      </w:r>
      <w:r w:rsidRPr="00F715F5">
        <w:rPr>
          <w:sz w:val="28"/>
          <w:szCs w:val="28"/>
        </w:rPr>
        <w:t>шевский</w:t>
      </w:r>
      <w:proofErr w:type="spellEnd"/>
      <w:r w:rsidRPr="00F715F5">
        <w:rPr>
          <w:sz w:val="28"/>
          <w:szCs w:val="28"/>
        </w:rPr>
        <w:t xml:space="preserve"> сельсовет муниципального района </w:t>
      </w:r>
      <w:proofErr w:type="spellStart"/>
      <w:r w:rsidRPr="00F715F5">
        <w:rPr>
          <w:sz w:val="28"/>
          <w:szCs w:val="28"/>
        </w:rPr>
        <w:t>Чекмагушевский</w:t>
      </w:r>
      <w:proofErr w:type="spellEnd"/>
      <w:r w:rsidRPr="00F715F5">
        <w:rPr>
          <w:sz w:val="28"/>
          <w:szCs w:val="28"/>
        </w:rPr>
        <w:t xml:space="preserve"> район Республики Башкортостан на 2023 год.</w:t>
      </w:r>
    </w:p>
    <w:p w:rsidR="00F362A2" w:rsidRPr="00F715F5" w:rsidRDefault="00F362A2" w:rsidP="00F362A2">
      <w:pPr>
        <w:pStyle w:val="a5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right="34" w:firstLine="709"/>
        <w:jc w:val="both"/>
        <w:rPr>
          <w:sz w:val="28"/>
          <w:szCs w:val="28"/>
        </w:rPr>
      </w:pPr>
      <w:r w:rsidRPr="00F715F5">
        <w:rPr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Тайня</w:t>
      </w:r>
      <w:r w:rsidRPr="00F715F5">
        <w:rPr>
          <w:sz w:val="28"/>
          <w:szCs w:val="28"/>
        </w:rPr>
        <w:t>шевский</w:t>
      </w:r>
      <w:proofErr w:type="spellEnd"/>
      <w:r w:rsidRPr="00F715F5">
        <w:rPr>
          <w:sz w:val="28"/>
          <w:szCs w:val="28"/>
        </w:rPr>
        <w:t xml:space="preserve"> сельсовет муниципального района </w:t>
      </w:r>
      <w:proofErr w:type="spellStart"/>
      <w:r w:rsidRPr="00F715F5">
        <w:rPr>
          <w:sz w:val="28"/>
          <w:szCs w:val="28"/>
        </w:rPr>
        <w:t>Чекмагушевский</w:t>
      </w:r>
      <w:proofErr w:type="spellEnd"/>
      <w:r w:rsidRPr="00F715F5">
        <w:rPr>
          <w:sz w:val="28"/>
          <w:szCs w:val="28"/>
        </w:rPr>
        <w:t xml:space="preserve"> район Республики Башкортостан.</w:t>
      </w:r>
    </w:p>
    <w:p w:rsidR="00F362A2" w:rsidRPr="00F715F5" w:rsidRDefault="00F362A2" w:rsidP="00F362A2">
      <w:pPr>
        <w:pStyle w:val="a5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ind w:left="0" w:right="400" w:firstLine="709"/>
        <w:jc w:val="both"/>
        <w:rPr>
          <w:sz w:val="28"/>
          <w:szCs w:val="28"/>
        </w:rPr>
      </w:pPr>
      <w:r w:rsidRPr="00F715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62A2" w:rsidRPr="00F715F5" w:rsidRDefault="00F362A2" w:rsidP="00F362A2">
      <w:pPr>
        <w:pStyle w:val="a8"/>
        <w:spacing w:before="8"/>
        <w:rPr>
          <w:szCs w:val="28"/>
        </w:rPr>
      </w:pPr>
    </w:p>
    <w:p w:rsidR="00F362A2" w:rsidRPr="00F715F5" w:rsidRDefault="00F362A2" w:rsidP="00F362A2">
      <w:pPr>
        <w:pStyle w:val="a8"/>
        <w:rPr>
          <w:szCs w:val="28"/>
        </w:rPr>
      </w:pPr>
    </w:p>
    <w:p w:rsidR="00F362A2" w:rsidRPr="00F362A2" w:rsidRDefault="00F362A2" w:rsidP="00F362A2">
      <w:pPr>
        <w:tabs>
          <w:tab w:val="left" w:pos="6697"/>
        </w:tabs>
        <w:rPr>
          <w:rFonts w:ascii="Times New Roman" w:hAnsi="Times New Roman" w:cs="Times New Roman"/>
          <w:sz w:val="28"/>
          <w:szCs w:val="28"/>
        </w:rPr>
      </w:pPr>
      <w:r w:rsidRPr="00F362A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Х.Р. </w:t>
      </w:r>
      <w:proofErr w:type="spellStart"/>
      <w:r w:rsidRPr="00F362A2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F362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7613015</wp:posOffset>
            </wp:positionV>
            <wp:extent cx="1551940" cy="1183640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2A2" w:rsidRPr="008B01EE" w:rsidRDefault="00F362A2" w:rsidP="00F362A2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B01EE">
        <w:rPr>
          <w:rFonts w:ascii="Times New Roman" w:hAnsi="Times New Roman" w:cs="Times New Roman"/>
          <w:sz w:val="20"/>
          <w:szCs w:val="20"/>
        </w:rPr>
        <w:lastRenderedPageBreak/>
        <w:t xml:space="preserve">            Приложение  к  постановлению администрации   сельского  поселения          </w:t>
      </w:r>
      <w:proofErr w:type="spellStart"/>
      <w:r w:rsidRPr="008B01EE">
        <w:rPr>
          <w:rFonts w:ascii="Times New Roman" w:hAnsi="Times New Roman" w:cs="Times New Roman"/>
          <w:sz w:val="20"/>
          <w:szCs w:val="20"/>
        </w:rPr>
        <w:t>Тайняшевский</w:t>
      </w:r>
      <w:proofErr w:type="spellEnd"/>
      <w:r w:rsidRPr="008B01EE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                                               № 77 от  15.12.2022</w:t>
      </w:r>
    </w:p>
    <w:p w:rsidR="00F362A2" w:rsidRPr="00F362A2" w:rsidRDefault="00F362A2" w:rsidP="00F362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A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r w:rsidR="00ED6F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362A2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Pr="00F362A2">
        <w:rPr>
          <w:rFonts w:ascii="Times New Roman" w:eastAsia="Calibri" w:hAnsi="Times New Roman" w:cs="Times New Roman"/>
          <w:b/>
          <w:sz w:val="28"/>
          <w:szCs w:val="28"/>
        </w:rPr>
        <w:t>Тайняшевский</w:t>
      </w:r>
      <w:proofErr w:type="spellEnd"/>
      <w:r w:rsidRPr="00F362A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362A2">
        <w:rPr>
          <w:rFonts w:ascii="Times New Roman" w:eastAsia="Calibri" w:hAnsi="Times New Roman" w:cs="Times New Roman"/>
          <w:b/>
          <w:sz w:val="28"/>
          <w:szCs w:val="28"/>
        </w:rPr>
        <w:t>Чекмагушевский</w:t>
      </w:r>
      <w:proofErr w:type="spellEnd"/>
      <w:r w:rsidRPr="00F362A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на 2023 год</w:t>
      </w:r>
    </w:p>
    <w:p w:rsidR="00F362A2" w:rsidRPr="00ED6F64" w:rsidRDefault="00F362A2" w:rsidP="00F362A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F64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(далее – муниципальный контроль).</w:t>
      </w:r>
    </w:p>
    <w:p w:rsidR="00F362A2" w:rsidRPr="00ED6F64" w:rsidRDefault="00F362A2" w:rsidP="00F362A2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F6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D6F64">
        <w:rPr>
          <w:rFonts w:ascii="Times New Roman" w:eastAsia="Calibri" w:hAnsi="Times New Roman" w:cs="Times New Roman"/>
          <w:sz w:val="28"/>
          <w:szCs w:val="28"/>
        </w:rPr>
        <w:t xml:space="preserve">. Анализ текущего состояния осуществления муниципального контроля </w:t>
      </w:r>
      <w:r w:rsidRPr="00ED6F6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ED6F64">
        <w:rPr>
          <w:rFonts w:ascii="Times New Roman" w:eastAsia="Calibri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F362A2" w:rsidRPr="00ED6F64" w:rsidRDefault="00F362A2" w:rsidP="00F362A2">
      <w:pPr>
        <w:spacing w:after="39"/>
        <w:ind w:left="136" w:right="50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на территории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являются: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 xml:space="preserve">правовыми актами Республики Башкортостан, правовыми актами органов местного самоуправления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 xml:space="preserve">Башкортостан и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сельсовет, за нарушение которых законодательством Российской Федерации, законодательством Республики Башкортостан предусмотрена административная ответственность;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F362A2" w:rsidRPr="00ED6F64" w:rsidRDefault="00F362A2" w:rsidP="00F362A2">
      <w:pPr>
        <w:ind w:left="136" w:right="50"/>
        <w:jc w:val="both"/>
        <w:rPr>
          <w:rFonts w:ascii="Times New Roman" w:hAnsi="Times New Roman" w:cs="Times New Roman"/>
        </w:rPr>
      </w:pPr>
      <w:r w:rsidRPr="00ED6F6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в сфере благоустройства осуществляется Администрацией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ED6F64">
        <w:rPr>
          <w:rFonts w:ascii="Times New Roman" w:hAnsi="Times New Roman" w:cs="Times New Roman"/>
        </w:rPr>
        <w:t xml:space="preserve"> </w:t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являются: территории различного функционального назначения, на которых осуществляется деятельность по благоустройству, а также элементы благоустройства на территории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28" name="Picture 2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>муниципального контроля не применяется в силу части 7 статьи 22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В ходе рейдовых осмотров и рассмотрения обращений граждан и организаций в сфере благоустройства в 2021 году выявлено </w:t>
      </w:r>
      <w:r w:rsidR="00C40BB8" w:rsidRPr="00ED6F64">
        <w:rPr>
          <w:rFonts w:ascii="Times New Roman" w:hAnsi="Times New Roman" w:cs="Times New Roman"/>
          <w:sz w:val="28"/>
          <w:szCs w:val="28"/>
        </w:rPr>
        <w:t>2</w:t>
      </w:r>
      <w:r w:rsidRPr="00ED6F6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40BB8" w:rsidRPr="00ED6F64">
        <w:rPr>
          <w:rFonts w:ascii="Times New Roman" w:hAnsi="Times New Roman" w:cs="Times New Roman"/>
          <w:sz w:val="28"/>
          <w:szCs w:val="28"/>
        </w:rPr>
        <w:t>я</w:t>
      </w:r>
      <w:r w:rsidRPr="00ED6F64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ED6F64">
        <w:rPr>
          <w:rFonts w:ascii="Times New Roman" w:hAnsi="Times New Roman" w:cs="Times New Roman"/>
          <w:sz w:val="28"/>
          <w:szCs w:val="28"/>
        </w:rPr>
        <w:t xml:space="preserve"> </w:t>
      </w:r>
      <w:r w:rsidRPr="00ED6F64">
        <w:rPr>
          <w:rFonts w:ascii="Times New Roman" w:hAnsi="Times New Roman" w:cs="Times New Roman"/>
          <w:sz w:val="28"/>
          <w:szCs w:val="28"/>
        </w:rPr>
        <w:t>01.10.2022</w:t>
      </w:r>
      <w:r w:rsidR="008B01EE">
        <w:rPr>
          <w:rFonts w:ascii="Times New Roman" w:hAnsi="Times New Roman" w:cs="Times New Roman"/>
          <w:sz w:val="28"/>
          <w:szCs w:val="28"/>
        </w:rPr>
        <w:t xml:space="preserve"> - на</w:t>
      </w:r>
      <w:r w:rsidRPr="00ED6F64">
        <w:rPr>
          <w:rFonts w:ascii="Times New Roman" w:hAnsi="Times New Roman" w:cs="Times New Roman"/>
          <w:sz w:val="28"/>
          <w:szCs w:val="28"/>
        </w:rPr>
        <w:t>рушений</w:t>
      </w:r>
      <w:r w:rsidR="008B01EE">
        <w:rPr>
          <w:rFonts w:ascii="Times New Roman" w:hAnsi="Times New Roman" w:cs="Times New Roman"/>
          <w:sz w:val="28"/>
          <w:szCs w:val="28"/>
        </w:rPr>
        <w:t xml:space="preserve"> нет</w:t>
      </w:r>
      <w:r w:rsidRPr="00ED6F64">
        <w:rPr>
          <w:rFonts w:ascii="Times New Roman" w:hAnsi="Times New Roman" w:cs="Times New Roman"/>
          <w:sz w:val="28"/>
          <w:szCs w:val="28"/>
        </w:rPr>
        <w:t>.</w:t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По всем обращениям в сфере благоустройства осуществлялись выезды на место и давались квалифицированные ответы, в случае выявления нарушений, соответствующих нормативно - правовых актов в отношении нарушителей составлялись протоколы в соответствии с Кодексом Республики Башкортостан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3" name="Picture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8B01EE" w:rsidRDefault="00F362A2" w:rsidP="008B01EE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Основными темами обращений граждан являлись нарушения правил благоустройства сельского поселения:</w:t>
      </w:r>
      <w:r w:rsidR="008B01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2A2" w:rsidRPr="00ED6F64" w:rsidRDefault="008B01EE" w:rsidP="008B01EE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2A2" w:rsidRPr="00ED6F64">
        <w:rPr>
          <w:rFonts w:ascii="Times New Roman" w:hAnsi="Times New Roman" w:cs="Times New Roman"/>
          <w:sz w:val="28"/>
          <w:szCs w:val="28"/>
        </w:rPr>
        <w:t>нарушение правил организации сбора, вывоза и утилизации бытовых отходов;</w:t>
      </w:r>
    </w:p>
    <w:p w:rsidR="00F362A2" w:rsidRPr="00ED6F64" w:rsidRDefault="00F362A2" w:rsidP="008B01EE">
      <w:pPr>
        <w:numPr>
          <w:ilvl w:val="0"/>
          <w:numId w:val="33"/>
        </w:numPr>
        <w:spacing w:after="0" w:line="240" w:lineRule="auto"/>
        <w:ind w:right="5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нарушение порядка выпаса и прогона сельскохозяйственных животных;</w:t>
      </w:r>
    </w:p>
    <w:p w:rsidR="00F362A2" w:rsidRPr="00ED6F64" w:rsidRDefault="00F362A2" w:rsidP="00F362A2">
      <w:pPr>
        <w:numPr>
          <w:ilvl w:val="0"/>
          <w:numId w:val="33"/>
        </w:numPr>
        <w:spacing w:after="0" w:line="240" w:lineRule="auto"/>
        <w:ind w:right="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содержание прилегающей территории в ненадлежащем санитарном состоянии;</w:t>
      </w:r>
    </w:p>
    <w:p w:rsidR="00F362A2" w:rsidRPr="00ED6F64" w:rsidRDefault="00F362A2" w:rsidP="00F362A2">
      <w:pPr>
        <w:numPr>
          <w:ilvl w:val="0"/>
          <w:numId w:val="33"/>
        </w:numPr>
        <w:spacing w:after="0" w:line="240" w:lineRule="auto"/>
        <w:ind w:right="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нарушение порядка размещения информационных материалов;</w:t>
      </w:r>
    </w:p>
    <w:p w:rsidR="00F362A2" w:rsidRPr="00ED6F64" w:rsidRDefault="00F362A2" w:rsidP="00F362A2">
      <w:pPr>
        <w:numPr>
          <w:ilvl w:val="0"/>
          <w:numId w:val="33"/>
        </w:numPr>
        <w:spacing w:after="0" w:line="240" w:lineRule="auto"/>
        <w:ind w:right="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слив жидких коммунальных отходов на территорию общего пользования и др.</w:t>
      </w:r>
    </w:p>
    <w:p w:rsidR="00F362A2" w:rsidRPr="00ED6F64" w:rsidRDefault="00F362A2" w:rsidP="00F362A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362A2" w:rsidRPr="00ED6F64" w:rsidRDefault="00F362A2" w:rsidP="00F362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6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B45C8" w:rsidRPr="00ED6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F64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ненадлежащего содержания прилегающих территорий;</w:t>
      </w:r>
    </w:p>
    <w:p w:rsidR="00F362A2" w:rsidRPr="00ED6F64" w:rsidRDefault="00F362A2" w:rsidP="00F362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64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F362A2" w:rsidRPr="00ED6F64" w:rsidRDefault="005B45C8" w:rsidP="00F362A2">
      <w:pPr>
        <w:pStyle w:val="24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D6F64">
        <w:rPr>
          <w:color w:val="000000"/>
          <w:sz w:val="28"/>
          <w:szCs w:val="28"/>
        </w:rPr>
        <w:t xml:space="preserve">         </w:t>
      </w:r>
      <w:r w:rsidR="00F362A2" w:rsidRPr="00ED6F64">
        <w:rPr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F362A2" w:rsidRPr="00ED6F64" w:rsidRDefault="005B45C8" w:rsidP="00F362A2">
      <w:pPr>
        <w:pStyle w:val="24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D6F64">
        <w:rPr>
          <w:color w:val="000000"/>
          <w:sz w:val="28"/>
          <w:szCs w:val="28"/>
        </w:rPr>
        <w:t xml:space="preserve">         4</w:t>
      </w:r>
      <w:r w:rsidR="00F362A2" w:rsidRPr="00ED6F64">
        <w:rPr>
          <w:color w:val="000000"/>
          <w:sz w:val="28"/>
          <w:szCs w:val="28"/>
        </w:rPr>
        <w:t xml:space="preserve">) </w:t>
      </w:r>
      <w:r w:rsidR="00F362A2" w:rsidRPr="00ED6F64">
        <w:rPr>
          <w:bCs/>
          <w:color w:val="000000"/>
          <w:sz w:val="28"/>
          <w:szCs w:val="28"/>
        </w:rPr>
        <w:t>выгула животных</w:t>
      </w:r>
      <w:r w:rsidR="00F362A2" w:rsidRPr="00ED6F64">
        <w:rPr>
          <w:color w:val="000000"/>
          <w:sz w:val="28"/>
          <w:szCs w:val="28"/>
        </w:rPr>
        <w:t xml:space="preserve"> и </w:t>
      </w:r>
      <w:r w:rsidR="00F362A2" w:rsidRPr="00ED6F64">
        <w:rPr>
          <w:sz w:val="28"/>
          <w:szCs w:val="28"/>
        </w:rPr>
        <w:t xml:space="preserve">выпаса сельскохозяйственных животных и птиц на </w:t>
      </w:r>
      <w:r w:rsidR="00F362A2" w:rsidRPr="00ED6F64">
        <w:rPr>
          <w:sz w:val="28"/>
          <w:szCs w:val="28"/>
        </w:rPr>
        <w:lastRenderedPageBreak/>
        <w:t>территориях общего пользования.</w:t>
      </w:r>
    </w:p>
    <w:p w:rsidR="00F362A2" w:rsidRPr="00ED6F64" w:rsidRDefault="00F362A2" w:rsidP="00F362A2">
      <w:pPr>
        <w:ind w:left="142" w:right="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В целях информирования юридических лиц, индивидуальных предпринимателей, граждан по вопросам соблюдения обязательных требований на официальном сайте Администрации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обеспечено размещение информации в отношении соблюдения правил благоустройства населенных пунктов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62A2" w:rsidRPr="00ED6F64" w:rsidRDefault="00F362A2" w:rsidP="00F362A2">
      <w:pPr>
        <w:ind w:left="142" w:right="51" w:firstLine="703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D6F64">
        <w:rPr>
          <w:rFonts w:ascii="Times New Roman" w:hAnsi="Times New Roman" w:cs="Times New Roman"/>
          <w:sz w:val="28"/>
          <w:szCs w:val="28"/>
        </w:rPr>
        <w:t>Разъяснительная работа по соблюдению правил благоустройства населенных пунктов осуществлялась в рамках проведения административной комиссии, в ходе рассмотрения письменных обращений и личных приемов граждан и должностных лиц организаций, в том числе посредством телефонной связи.</w:t>
      </w:r>
    </w:p>
    <w:p w:rsidR="00F362A2" w:rsidRPr="00ED6F64" w:rsidRDefault="00F362A2" w:rsidP="00F362A2">
      <w:pPr>
        <w:spacing w:after="248" w:line="254" w:lineRule="auto"/>
        <w:ind w:left="2631" w:right="324" w:hanging="10"/>
        <w:rPr>
          <w:rFonts w:ascii="Times New Roman" w:hAnsi="Times New Roman" w:cs="Times New Roman"/>
        </w:rPr>
      </w:pPr>
      <w:r w:rsidRPr="00ED6F64">
        <w:rPr>
          <w:rFonts w:ascii="Times New Roman" w:hAnsi="Times New Roman" w:cs="Times New Roman"/>
          <w:sz w:val="30"/>
        </w:rPr>
        <w:t>2. Цели и задачи реализации Программы</w:t>
      </w:r>
      <w:r w:rsidRPr="00ED6F64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44" name="Picture 6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2" w:rsidRPr="00ED6F64" w:rsidRDefault="00F362A2" w:rsidP="00F362A2">
      <w:pPr>
        <w:ind w:left="821" w:right="50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F362A2" w:rsidRPr="00ED6F64" w:rsidRDefault="00F362A2" w:rsidP="00F362A2">
      <w:pPr>
        <w:ind w:left="65" w:right="10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D6F64">
        <w:rPr>
          <w:rFonts w:ascii="Times New Roman" w:hAnsi="Times New Roman" w:cs="Times New Roman"/>
          <w:sz w:val="28"/>
          <w:szCs w:val="28"/>
        </w:rPr>
        <w:t xml:space="preserve">предупреждение нарушений обязательных требований в сфере благоустройства на территории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F362A2" w:rsidRPr="00ED6F64" w:rsidRDefault="00F362A2" w:rsidP="00F362A2">
      <w:pPr>
        <w:ind w:left="65" w:right="10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D6F64">
        <w:rPr>
          <w:rFonts w:ascii="Times New Roman" w:hAnsi="Times New Roman" w:cs="Times New Roman"/>
          <w:sz w:val="28"/>
          <w:szCs w:val="28"/>
        </w:rPr>
        <w:t>предотвращение угрозы причинения, либо причинения вреда (ущерба) вследствие нарушений обязательных требований;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0" name="Picture 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2" w:rsidRPr="00ED6F64" w:rsidRDefault="00F362A2" w:rsidP="00F362A2">
      <w:pPr>
        <w:ind w:left="65" w:right="10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2" name="Picture 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 xml:space="preserve">причинения, либо причинения вреда; </w:t>
      </w:r>
    </w:p>
    <w:p w:rsidR="00F362A2" w:rsidRPr="00ED6F64" w:rsidRDefault="00F362A2" w:rsidP="00F362A2">
      <w:pPr>
        <w:ind w:left="65" w:right="10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362A2" w:rsidRPr="00ED6F64" w:rsidRDefault="00F362A2" w:rsidP="00F362A2">
      <w:pPr>
        <w:ind w:left="65" w:right="10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-  повышение прозрачности системы контрольной деятельности.</w:t>
      </w:r>
    </w:p>
    <w:p w:rsidR="00F362A2" w:rsidRPr="00ED6F64" w:rsidRDefault="00F362A2" w:rsidP="00F362A2">
      <w:pPr>
        <w:ind w:left="821" w:right="51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5" name="Picture 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2" w:rsidRPr="00ED6F64" w:rsidRDefault="00F362A2" w:rsidP="00F362A2">
      <w:pPr>
        <w:numPr>
          <w:ilvl w:val="0"/>
          <w:numId w:val="34"/>
        </w:numPr>
        <w:spacing w:after="0" w:line="240" w:lineRule="auto"/>
        <w:ind w:right="5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(ущерба),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6" name="Picture 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>выработка и реализация профилактических мер, способствующих ее снижению;</w:t>
      </w:r>
    </w:p>
    <w:p w:rsidR="00F362A2" w:rsidRPr="00ED6F64" w:rsidRDefault="00F362A2" w:rsidP="00F362A2">
      <w:pPr>
        <w:numPr>
          <w:ilvl w:val="0"/>
          <w:numId w:val="34"/>
        </w:numPr>
        <w:spacing w:after="0" w:line="240" w:lineRule="auto"/>
        <w:ind w:right="5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362A2" w:rsidRPr="00ED6F64" w:rsidRDefault="00F362A2" w:rsidP="00F362A2">
      <w:pPr>
        <w:numPr>
          <w:ilvl w:val="0"/>
          <w:numId w:val="34"/>
        </w:numPr>
        <w:spacing w:after="0" w:line="240" w:lineRule="auto"/>
        <w:ind w:right="5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lastRenderedPageBreak/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362A2" w:rsidRPr="00ED6F64" w:rsidRDefault="00F362A2" w:rsidP="00F362A2">
      <w:pPr>
        <w:numPr>
          <w:ilvl w:val="0"/>
          <w:numId w:val="34"/>
        </w:numPr>
        <w:spacing w:after="0" w:line="240" w:lineRule="auto"/>
        <w:ind w:right="5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создание условий для изменения ценностного отношения контролируемых лиц к рисковому поведению, формирования позитивной ответственности за свое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76200"/>
            <wp:effectExtent l="19050" t="0" r="9525" b="0"/>
            <wp:docPr id="59" name="Picture 2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>поведение, поддержания мотивации к добросовестному поведению;</w:t>
      </w:r>
    </w:p>
    <w:p w:rsidR="00F362A2" w:rsidRPr="00ED6F64" w:rsidRDefault="00F362A2" w:rsidP="00F362A2">
      <w:pPr>
        <w:numPr>
          <w:ilvl w:val="0"/>
          <w:numId w:val="34"/>
        </w:numPr>
        <w:spacing w:after="0" w:line="240" w:lineRule="auto"/>
        <w:ind w:right="5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в сфере благоустройства;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" cy="28575"/>
            <wp:effectExtent l="19050" t="0" r="0" b="0"/>
            <wp:docPr id="64" name="Picture 2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F362A2" w:rsidRPr="00ED6F64" w:rsidRDefault="00F362A2" w:rsidP="00F362A2">
      <w:pPr>
        <w:numPr>
          <w:ilvl w:val="0"/>
          <w:numId w:val="34"/>
        </w:numPr>
        <w:spacing w:after="0" w:line="240" w:lineRule="auto"/>
        <w:ind w:right="5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6" name="Picture 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2" w:rsidRPr="00ED6F64" w:rsidRDefault="00F362A2" w:rsidP="00F362A2">
      <w:pPr>
        <w:numPr>
          <w:ilvl w:val="0"/>
          <w:numId w:val="34"/>
        </w:numPr>
        <w:spacing w:after="0" w:line="240" w:lineRule="auto"/>
        <w:ind w:right="51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F362A2" w:rsidRPr="00ED6F64" w:rsidRDefault="00F362A2" w:rsidP="00F362A2">
      <w:pPr>
        <w:pStyle w:val="a5"/>
        <w:widowControl w:val="0"/>
        <w:numPr>
          <w:ilvl w:val="0"/>
          <w:numId w:val="35"/>
        </w:numPr>
        <w:autoSpaceDE w:val="0"/>
        <w:autoSpaceDN w:val="0"/>
        <w:ind w:right="39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D6F64">
        <w:rPr>
          <w:b/>
          <w:color w:val="000000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514"/>
        <w:gridCol w:w="2741"/>
        <w:gridCol w:w="2517"/>
        <w:gridCol w:w="2160"/>
      </w:tblGrid>
      <w:tr w:rsidR="00F362A2" w:rsidRPr="00ED6F64" w:rsidTr="007B5B99">
        <w:trPr>
          <w:trHeight w:val="801"/>
        </w:trPr>
        <w:tc>
          <w:tcPr>
            <w:tcW w:w="70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362A2" w:rsidRPr="00ED6F64" w:rsidRDefault="00F362A2" w:rsidP="007B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517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16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362A2" w:rsidRPr="00ED6F64" w:rsidTr="007B5B99">
        <w:trPr>
          <w:trHeight w:val="227"/>
        </w:trPr>
        <w:tc>
          <w:tcPr>
            <w:tcW w:w="700" w:type="dxa"/>
            <w:vMerge w:val="restart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741" w:type="dxa"/>
          </w:tcPr>
          <w:p w:rsidR="00F362A2" w:rsidRPr="00ED6F64" w:rsidRDefault="00F362A2" w:rsidP="007B5B99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17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F362A2" w:rsidRPr="00ED6F64" w:rsidTr="007B5B99">
        <w:trPr>
          <w:trHeight w:val="2208"/>
        </w:trPr>
        <w:tc>
          <w:tcPr>
            <w:tcW w:w="700" w:type="dxa"/>
            <w:vMerge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362A2" w:rsidRPr="00ED6F64" w:rsidRDefault="00F362A2" w:rsidP="007B5B99">
            <w:pPr>
              <w:spacing w:line="244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Размещение и поддержание в актуальном состоянии на официальном сайте сельского поселения</w:t>
            </w:r>
          </w:p>
          <w:p w:rsidR="00F362A2" w:rsidRPr="00ED6F64" w:rsidRDefault="00F362A2" w:rsidP="007B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По мере обновления</w:t>
            </w:r>
          </w:p>
        </w:tc>
      </w:tr>
      <w:tr w:rsidR="00F362A2" w:rsidRPr="00ED6F64" w:rsidTr="007B5B99">
        <w:trPr>
          <w:trHeight w:val="126"/>
        </w:trPr>
        <w:tc>
          <w:tcPr>
            <w:tcW w:w="70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 xml:space="preserve">Обобщение правоприменительной </w:t>
            </w:r>
            <w:r w:rsidRPr="00ED6F64">
              <w:rPr>
                <w:rFonts w:ascii="Times New Roman" w:hAnsi="Times New Roman" w:cs="Times New Roman"/>
                <w:sz w:val="24"/>
              </w:rPr>
              <w:lastRenderedPageBreak/>
              <w:t>практики</w:t>
            </w:r>
          </w:p>
        </w:tc>
        <w:tc>
          <w:tcPr>
            <w:tcW w:w="2741" w:type="dxa"/>
          </w:tcPr>
          <w:p w:rsidR="00F362A2" w:rsidRPr="00ED6F64" w:rsidRDefault="00F362A2" w:rsidP="007B5B99">
            <w:pPr>
              <w:spacing w:line="244" w:lineRule="auto"/>
              <w:ind w:right="15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lastRenderedPageBreak/>
              <w:t xml:space="preserve">Обобщение и анализ правоприменительной </w:t>
            </w:r>
            <w:r w:rsidRPr="00ED6F64">
              <w:rPr>
                <w:rFonts w:ascii="Times New Roman" w:hAnsi="Times New Roman" w:cs="Times New Roman"/>
                <w:sz w:val="24"/>
              </w:rPr>
              <w:lastRenderedPageBreak/>
              <w:t>практики контрольной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сельского поселения</w:t>
            </w:r>
          </w:p>
        </w:tc>
        <w:tc>
          <w:tcPr>
            <w:tcW w:w="2517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администрации, к </w:t>
            </w:r>
            <w:r w:rsidRPr="00ED6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F362A2" w:rsidRPr="00ED6F64" w:rsidRDefault="00F362A2" w:rsidP="007B5B99">
            <w:pPr>
              <w:spacing w:after="5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  <w:p w:rsidR="00F362A2" w:rsidRPr="00ED6F64" w:rsidRDefault="00F362A2" w:rsidP="007B5B99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lastRenderedPageBreak/>
              <w:t>(не позднее</w:t>
            </w:r>
          </w:p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25 февраля года, следующего за годом обобщения правоприменительной практики)</w:t>
            </w:r>
          </w:p>
        </w:tc>
      </w:tr>
      <w:tr w:rsidR="00F362A2" w:rsidRPr="00ED6F64" w:rsidTr="007B5B99">
        <w:trPr>
          <w:trHeight w:val="2541"/>
        </w:trPr>
        <w:tc>
          <w:tcPr>
            <w:tcW w:w="70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4" w:type="dxa"/>
          </w:tcPr>
          <w:p w:rsidR="00F362A2" w:rsidRPr="00ED6F64" w:rsidRDefault="00F362A2" w:rsidP="007B5B99">
            <w:pPr>
              <w:spacing w:line="259" w:lineRule="auto"/>
              <w:ind w:left="425" w:hanging="353"/>
              <w:jc w:val="center"/>
              <w:rPr>
                <w:rFonts w:ascii="Times New Roman" w:hAnsi="Times New Roman" w:cs="Times New Roman"/>
                <w:sz w:val="24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Объявление</w:t>
            </w:r>
          </w:p>
          <w:p w:rsidR="00F362A2" w:rsidRPr="00ED6F64" w:rsidRDefault="00F362A2" w:rsidP="007B5B99">
            <w:pPr>
              <w:spacing w:line="259" w:lineRule="auto"/>
              <w:ind w:left="425" w:hanging="353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предостережения</w:t>
            </w:r>
          </w:p>
        </w:tc>
        <w:tc>
          <w:tcPr>
            <w:tcW w:w="2741" w:type="dxa"/>
          </w:tcPr>
          <w:p w:rsidR="00F362A2" w:rsidRPr="00ED6F64" w:rsidRDefault="00F362A2" w:rsidP="007B5B9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17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В течение года (при наличии оснований)</w:t>
            </w:r>
          </w:p>
        </w:tc>
      </w:tr>
      <w:tr w:rsidR="00F362A2" w:rsidRPr="00ED6F64" w:rsidTr="007B5B99">
        <w:trPr>
          <w:trHeight w:val="6793"/>
        </w:trPr>
        <w:tc>
          <w:tcPr>
            <w:tcW w:w="70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F362A2" w:rsidRPr="00ED6F64" w:rsidRDefault="00F362A2" w:rsidP="007B5B99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2741" w:type="dxa"/>
          </w:tcPr>
          <w:p w:rsidR="00F362A2" w:rsidRPr="00ED6F64" w:rsidRDefault="00F362A2" w:rsidP="007B5B99">
            <w:pPr>
              <w:spacing w:after="1" w:line="239" w:lineRule="auto"/>
              <w:ind w:left="22" w:right="33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ED6F64">
              <w:rPr>
                <w:rFonts w:ascii="Times New Roman" w:hAnsi="Times New Roman" w:cs="Times New Roman"/>
                <w:sz w:val="24"/>
              </w:rPr>
              <w:t>видео-конференц-связи</w:t>
            </w:r>
            <w:proofErr w:type="spellEnd"/>
            <w:r w:rsidRPr="00ED6F64">
              <w:rPr>
                <w:rFonts w:ascii="Times New Roman" w:hAnsi="Times New Roman" w:cs="Times New Roman"/>
                <w:sz w:val="24"/>
              </w:rPr>
              <w:t>, при получении письменного запроса - в письменной форме в порядке, установленном</w:t>
            </w:r>
          </w:p>
          <w:p w:rsidR="00F362A2" w:rsidRPr="00ED6F64" w:rsidRDefault="00F362A2" w:rsidP="007B5B99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Федеральным законом от</w:t>
            </w:r>
            <w:r w:rsidRPr="00ED6F64">
              <w:rPr>
                <w:rFonts w:ascii="Times New Roman" w:hAnsi="Times New Roman" w:cs="Times New Roman"/>
              </w:rPr>
              <w:t xml:space="preserve"> </w:t>
            </w:r>
            <w:r w:rsidRPr="00ED6F64">
              <w:rPr>
                <w:rFonts w:ascii="Times New Roman" w:hAnsi="Times New Roman" w:cs="Times New Roman"/>
                <w:sz w:val="24"/>
              </w:rPr>
              <w:t>02.05.2006 № 59-ФЗ «О порядке рассмотрения обращения граждан</w:t>
            </w:r>
          </w:p>
          <w:p w:rsidR="00F362A2" w:rsidRPr="00ED6F64" w:rsidRDefault="00F362A2" w:rsidP="007B5B99">
            <w:pPr>
              <w:spacing w:line="259" w:lineRule="auto"/>
              <w:ind w:right="19" w:firstLine="65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Российской Федерации», а также в ходе проведения профилактического мероприятия, контрольного                  мероприятия</w:t>
            </w:r>
          </w:p>
        </w:tc>
        <w:tc>
          <w:tcPr>
            <w:tcW w:w="2517" w:type="dxa"/>
          </w:tcPr>
          <w:p w:rsidR="00F362A2" w:rsidRPr="00ED6F64" w:rsidRDefault="00F362A2" w:rsidP="007B5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В течение года (при наличии оснований)</w:t>
            </w:r>
          </w:p>
        </w:tc>
      </w:tr>
      <w:tr w:rsidR="00F362A2" w:rsidRPr="00ED6F64" w:rsidTr="007B5B99">
        <w:trPr>
          <w:trHeight w:val="1273"/>
        </w:trPr>
        <w:tc>
          <w:tcPr>
            <w:tcW w:w="70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4" w:type="dxa"/>
          </w:tcPr>
          <w:p w:rsidR="00F362A2" w:rsidRPr="00ED6F64" w:rsidRDefault="00F362A2" w:rsidP="007B5B9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741" w:type="dxa"/>
          </w:tcPr>
          <w:p w:rsidR="00F362A2" w:rsidRPr="00ED6F64" w:rsidRDefault="00F362A2" w:rsidP="007B5B99">
            <w:pPr>
              <w:spacing w:line="259" w:lineRule="auto"/>
              <w:ind w:left="7" w:firstLine="165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мероприятий, проводимых в отношении объекта муниципального     контроля</w:t>
            </w:r>
          </w:p>
        </w:tc>
        <w:tc>
          <w:tcPr>
            <w:tcW w:w="2517" w:type="dxa"/>
          </w:tcPr>
          <w:p w:rsidR="00F362A2" w:rsidRPr="00ED6F64" w:rsidRDefault="00F362A2" w:rsidP="007B5B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F64">
              <w:rPr>
                <w:rFonts w:ascii="Times New Roman" w:hAnsi="Times New Roman" w:cs="Times New Roman"/>
                <w:sz w:val="24"/>
              </w:rPr>
              <w:t>В течение года (при наличии оснований)</w:t>
            </w:r>
          </w:p>
        </w:tc>
      </w:tr>
    </w:tbl>
    <w:p w:rsidR="00F362A2" w:rsidRPr="00ED6F64" w:rsidRDefault="00F362A2" w:rsidP="00F362A2">
      <w:pPr>
        <w:ind w:firstLine="567"/>
        <w:jc w:val="center"/>
        <w:rPr>
          <w:rFonts w:ascii="Times New Roman" w:hAnsi="Times New Roman" w:cs="Times New Roman"/>
          <w:b/>
        </w:rPr>
      </w:pPr>
    </w:p>
    <w:p w:rsidR="00F362A2" w:rsidRPr="00ED6F64" w:rsidRDefault="00F362A2" w:rsidP="00F362A2">
      <w:pPr>
        <w:spacing w:after="292" w:line="25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D6F64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</w:t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" cy="40005"/>
            <wp:effectExtent l="19050" t="0" r="3175" b="0"/>
            <wp:docPr id="1007" name="Picture 2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</w:t>
      </w:r>
      <w:r w:rsidRPr="00ED6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008" name="Picture 1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64">
        <w:rPr>
          <w:rFonts w:ascii="Times New Roman" w:hAnsi="Times New Roman" w:cs="Times New Roman"/>
          <w:sz w:val="28"/>
          <w:szCs w:val="28"/>
        </w:rPr>
        <w:t>отношении контролируемых лиц — 75 %.</w:t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362A2" w:rsidRPr="00ED6F64" w:rsidRDefault="00F362A2" w:rsidP="00F362A2">
      <w:pPr>
        <w:ind w:left="136" w:right="50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б) доля профилактических мероприятий в объеме контрольных мероприятий -70 %.</w:t>
      </w:r>
    </w:p>
    <w:p w:rsidR="00F362A2" w:rsidRPr="00ED6F64" w:rsidRDefault="00F362A2" w:rsidP="00F362A2">
      <w:pPr>
        <w:ind w:left="136" w:right="50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362A2" w:rsidRPr="00ED6F64" w:rsidRDefault="00F362A2" w:rsidP="00F362A2">
      <w:pPr>
        <w:ind w:left="136" w:right="50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ED6F64">
        <w:rPr>
          <w:rFonts w:ascii="Times New Roman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сельского поселения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6F6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D6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состав доклада о виде муниципального контроля в </w:t>
      </w:r>
      <w:r w:rsidRPr="00ED6F64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30 Федерального закона от 31.07.2020 № 248 - ФЗ «О государственном контроле (надзоре) и муниципальном контроле в Российской Федерации».</w:t>
      </w: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8363"/>
        <w:gridCol w:w="1418"/>
      </w:tblGrid>
      <w:tr w:rsidR="00F362A2" w:rsidRPr="00ED6F64" w:rsidTr="008B01EE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64">
              <w:rPr>
                <w:rFonts w:ascii="Times New Roman" w:hAnsi="Times New Roman" w:cs="Times New Roman"/>
                <w:b/>
              </w:rPr>
              <w:t>№</w:t>
            </w:r>
          </w:p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D6F6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ED6F6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D6F6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6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64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F362A2" w:rsidRPr="00ED6F64" w:rsidTr="008B01EE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362A2" w:rsidRPr="00ED6F64" w:rsidRDefault="00F362A2" w:rsidP="007B5B9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100%</w:t>
            </w:r>
          </w:p>
        </w:tc>
      </w:tr>
      <w:tr w:rsidR="00F362A2" w:rsidRPr="00ED6F64" w:rsidTr="008B01EE">
        <w:trPr>
          <w:trHeight w:hRule="exact"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adjustRightInd w:val="0"/>
              <w:ind w:firstLine="119"/>
              <w:jc w:val="both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362A2" w:rsidRPr="00ED6F64" w:rsidRDefault="00F362A2" w:rsidP="007B5B99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F362A2" w:rsidRPr="00ED6F64" w:rsidTr="008B01EE">
        <w:trPr>
          <w:trHeight w:hRule="exact" w:val="3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ED6F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F362A2" w:rsidRPr="00ED6F64" w:rsidTr="008B01EE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362A2" w:rsidRPr="00ED6F64" w:rsidRDefault="00F362A2" w:rsidP="007B5B99">
            <w:pPr>
              <w:spacing w:line="274" w:lineRule="exact"/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A2" w:rsidRPr="00ED6F64" w:rsidRDefault="00F362A2" w:rsidP="007B5B99">
            <w:pPr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ED6F64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362A2" w:rsidRPr="00ED6F64" w:rsidRDefault="00F362A2" w:rsidP="00F362A2">
      <w:pPr>
        <w:ind w:firstLine="567"/>
        <w:jc w:val="center"/>
        <w:rPr>
          <w:rFonts w:ascii="Times New Roman" w:hAnsi="Times New Roman" w:cs="Times New Roman"/>
        </w:rPr>
      </w:pPr>
    </w:p>
    <w:p w:rsidR="00F81309" w:rsidRPr="00ED6F64" w:rsidRDefault="00F81309" w:rsidP="00373621">
      <w:pPr>
        <w:pStyle w:val="a6"/>
        <w:shd w:val="clear" w:color="auto" w:fill="FFFFFF"/>
        <w:jc w:val="center"/>
        <w:rPr>
          <w:sz w:val="28"/>
          <w:szCs w:val="28"/>
        </w:rPr>
      </w:pPr>
    </w:p>
    <w:p w:rsidR="00F81309" w:rsidRPr="00ED6F64" w:rsidRDefault="00F81309" w:rsidP="00373621">
      <w:pPr>
        <w:pStyle w:val="a6"/>
        <w:shd w:val="clear" w:color="auto" w:fill="FFFFFF"/>
        <w:jc w:val="center"/>
        <w:rPr>
          <w:sz w:val="28"/>
          <w:szCs w:val="28"/>
        </w:rPr>
      </w:pPr>
    </w:p>
    <w:p w:rsidR="00F81309" w:rsidRPr="00ED6F64" w:rsidRDefault="00F81309" w:rsidP="00373621">
      <w:pPr>
        <w:pStyle w:val="a6"/>
        <w:shd w:val="clear" w:color="auto" w:fill="FFFFFF"/>
        <w:jc w:val="center"/>
        <w:rPr>
          <w:sz w:val="28"/>
          <w:szCs w:val="28"/>
        </w:rPr>
      </w:pPr>
    </w:p>
    <w:p w:rsidR="00F81309" w:rsidRPr="00ED6F64" w:rsidRDefault="00F81309" w:rsidP="00373621">
      <w:pPr>
        <w:pStyle w:val="a6"/>
        <w:shd w:val="clear" w:color="auto" w:fill="FFFFFF"/>
        <w:jc w:val="center"/>
        <w:rPr>
          <w:sz w:val="28"/>
          <w:szCs w:val="28"/>
        </w:rPr>
      </w:pPr>
    </w:p>
    <w:p w:rsidR="00F81309" w:rsidRPr="00ED6F64" w:rsidRDefault="00F81309" w:rsidP="00373621">
      <w:pPr>
        <w:pStyle w:val="a6"/>
        <w:shd w:val="clear" w:color="auto" w:fill="FFFFFF"/>
        <w:jc w:val="center"/>
        <w:rPr>
          <w:sz w:val="28"/>
          <w:szCs w:val="28"/>
        </w:rPr>
      </w:pPr>
    </w:p>
    <w:p w:rsidR="00F81309" w:rsidRPr="00ED6F64" w:rsidRDefault="00F81309" w:rsidP="00373621">
      <w:pPr>
        <w:pStyle w:val="a6"/>
        <w:shd w:val="clear" w:color="auto" w:fill="FFFFFF"/>
        <w:jc w:val="center"/>
        <w:rPr>
          <w:sz w:val="28"/>
          <w:szCs w:val="28"/>
        </w:rPr>
      </w:pPr>
    </w:p>
    <w:p w:rsidR="00ED6F64" w:rsidRPr="00ED6F64" w:rsidRDefault="00ED6F64">
      <w:pPr>
        <w:pStyle w:val="a6"/>
        <w:shd w:val="clear" w:color="auto" w:fill="FFFFFF"/>
        <w:jc w:val="center"/>
        <w:rPr>
          <w:sz w:val="28"/>
          <w:szCs w:val="28"/>
        </w:rPr>
      </w:pPr>
    </w:p>
    <w:sectPr w:rsidR="00ED6F64" w:rsidRPr="00ED6F64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8EA1830"/>
    <w:multiLevelType w:val="hybridMultilevel"/>
    <w:tmpl w:val="4544D410"/>
    <w:lvl w:ilvl="0" w:tplc="1F008A6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7A0368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6B697D6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4C05316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F58B006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590C640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5582740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D4E60E8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BE6F520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373A7"/>
    <w:multiLevelType w:val="hybridMultilevel"/>
    <w:tmpl w:val="09D6D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16DFD"/>
    <w:multiLevelType w:val="hybridMultilevel"/>
    <w:tmpl w:val="A484F680"/>
    <w:lvl w:ilvl="0" w:tplc="20D4B79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002766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786DAA6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264436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0C3344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3A7336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605DCA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3AB772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8749E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4"/>
  </w:num>
  <w:num w:numId="8">
    <w:abstractNumId w:val="31"/>
  </w:num>
  <w:num w:numId="9">
    <w:abstractNumId w:val="16"/>
  </w:num>
  <w:num w:numId="10">
    <w:abstractNumId w:val="3"/>
  </w:num>
  <w:num w:numId="11">
    <w:abstractNumId w:val="17"/>
  </w:num>
  <w:num w:numId="12">
    <w:abstractNumId w:val="27"/>
  </w:num>
  <w:num w:numId="13">
    <w:abstractNumId w:val="15"/>
  </w:num>
  <w:num w:numId="14">
    <w:abstractNumId w:val="6"/>
  </w:num>
  <w:num w:numId="15">
    <w:abstractNumId w:val="21"/>
  </w:num>
  <w:num w:numId="16">
    <w:abstractNumId w:val="8"/>
  </w:num>
  <w:num w:numId="17">
    <w:abstractNumId w:val="32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</w:num>
  <w:num w:numId="34">
    <w:abstractNumId w:val="1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0535FD"/>
    <w:rsid w:val="00000677"/>
    <w:rsid w:val="00002150"/>
    <w:rsid w:val="000036BA"/>
    <w:rsid w:val="0000681C"/>
    <w:rsid w:val="000535FD"/>
    <w:rsid w:val="0005622C"/>
    <w:rsid w:val="00056991"/>
    <w:rsid w:val="000615C5"/>
    <w:rsid w:val="00066DDC"/>
    <w:rsid w:val="0007328F"/>
    <w:rsid w:val="00077F84"/>
    <w:rsid w:val="000925F2"/>
    <w:rsid w:val="000C4581"/>
    <w:rsid w:val="000E1EBA"/>
    <w:rsid w:val="000E44DD"/>
    <w:rsid w:val="000F7430"/>
    <w:rsid w:val="001043C1"/>
    <w:rsid w:val="001167AB"/>
    <w:rsid w:val="00160FBF"/>
    <w:rsid w:val="001B7B36"/>
    <w:rsid w:val="001C1852"/>
    <w:rsid w:val="001D30CF"/>
    <w:rsid w:val="001E6BCC"/>
    <w:rsid w:val="001F61C3"/>
    <w:rsid w:val="002030E0"/>
    <w:rsid w:val="0025179B"/>
    <w:rsid w:val="002643EA"/>
    <w:rsid w:val="00265BC1"/>
    <w:rsid w:val="00273EF7"/>
    <w:rsid w:val="00274AFA"/>
    <w:rsid w:val="00280DB9"/>
    <w:rsid w:val="002A6C0F"/>
    <w:rsid w:val="002C5E8B"/>
    <w:rsid w:val="002D4F76"/>
    <w:rsid w:val="002D67F9"/>
    <w:rsid w:val="002D7477"/>
    <w:rsid w:val="002E6ADA"/>
    <w:rsid w:val="002F1409"/>
    <w:rsid w:val="003111B8"/>
    <w:rsid w:val="00335974"/>
    <w:rsid w:val="00346759"/>
    <w:rsid w:val="0036404D"/>
    <w:rsid w:val="00373621"/>
    <w:rsid w:val="00377674"/>
    <w:rsid w:val="00397335"/>
    <w:rsid w:val="003E1BD7"/>
    <w:rsid w:val="003F0E69"/>
    <w:rsid w:val="003F2F33"/>
    <w:rsid w:val="003F3A27"/>
    <w:rsid w:val="003F616A"/>
    <w:rsid w:val="00403F47"/>
    <w:rsid w:val="0044115A"/>
    <w:rsid w:val="00465182"/>
    <w:rsid w:val="004A6E87"/>
    <w:rsid w:val="004C0FD5"/>
    <w:rsid w:val="004C4EE8"/>
    <w:rsid w:val="004D0A7A"/>
    <w:rsid w:val="004D33E0"/>
    <w:rsid w:val="004F750C"/>
    <w:rsid w:val="004F7869"/>
    <w:rsid w:val="005543EF"/>
    <w:rsid w:val="00556175"/>
    <w:rsid w:val="005B45C8"/>
    <w:rsid w:val="005B6296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554A8"/>
    <w:rsid w:val="00665D66"/>
    <w:rsid w:val="00671327"/>
    <w:rsid w:val="00693A0B"/>
    <w:rsid w:val="006A0493"/>
    <w:rsid w:val="00707F7B"/>
    <w:rsid w:val="0071389C"/>
    <w:rsid w:val="00714B36"/>
    <w:rsid w:val="00727C95"/>
    <w:rsid w:val="00745E0D"/>
    <w:rsid w:val="007648CA"/>
    <w:rsid w:val="00772E26"/>
    <w:rsid w:val="00777BF6"/>
    <w:rsid w:val="00794C29"/>
    <w:rsid w:val="0079634B"/>
    <w:rsid w:val="007B5CE2"/>
    <w:rsid w:val="007C4637"/>
    <w:rsid w:val="007D1453"/>
    <w:rsid w:val="007F0E38"/>
    <w:rsid w:val="007F1819"/>
    <w:rsid w:val="00803036"/>
    <w:rsid w:val="00803AA5"/>
    <w:rsid w:val="00817325"/>
    <w:rsid w:val="0082024C"/>
    <w:rsid w:val="00840D8E"/>
    <w:rsid w:val="00846CF8"/>
    <w:rsid w:val="00870783"/>
    <w:rsid w:val="008B01EE"/>
    <w:rsid w:val="008D3BB9"/>
    <w:rsid w:val="008E1292"/>
    <w:rsid w:val="008F7C17"/>
    <w:rsid w:val="00917E65"/>
    <w:rsid w:val="009402B6"/>
    <w:rsid w:val="0094795C"/>
    <w:rsid w:val="00950CB2"/>
    <w:rsid w:val="009A3A9A"/>
    <w:rsid w:val="009C0873"/>
    <w:rsid w:val="009D1A24"/>
    <w:rsid w:val="00A16C5C"/>
    <w:rsid w:val="00A31ED8"/>
    <w:rsid w:val="00A377A0"/>
    <w:rsid w:val="00A558CD"/>
    <w:rsid w:val="00A558D0"/>
    <w:rsid w:val="00A5740D"/>
    <w:rsid w:val="00A57E97"/>
    <w:rsid w:val="00A65713"/>
    <w:rsid w:val="00A675DB"/>
    <w:rsid w:val="00A829EB"/>
    <w:rsid w:val="00A86F92"/>
    <w:rsid w:val="00AA6EBB"/>
    <w:rsid w:val="00AB261D"/>
    <w:rsid w:val="00AD13EA"/>
    <w:rsid w:val="00B641D5"/>
    <w:rsid w:val="00B73190"/>
    <w:rsid w:val="00B87ACD"/>
    <w:rsid w:val="00BC0DE9"/>
    <w:rsid w:val="00BC6391"/>
    <w:rsid w:val="00BE4E5A"/>
    <w:rsid w:val="00C03788"/>
    <w:rsid w:val="00C107A1"/>
    <w:rsid w:val="00C40BB8"/>
    <w:rsid w:val="00C57378"/>
    <w:rsid w:val="00C73B9E"/>
    <w:rsid w:val="00C92D94"/>
    <w:rsid w:val="00CB6EF7"/>
    <w:rsid w:val="00D072B9"/>
    <w:rsid w:val="00D126E8"/>
    <w:rsid w:val="00D156A2"/>
    <w:rsid w:val="00D334C8"/>
    <w:rsid w:val="00D4051E"/>
    <w:rsid w:val="00D433FB"/>
    <w:rsid w:val="00D4344C"/>
    <w:rsid w:val="00D65CCF"/>
    <w:rsid w:val="00D70EF4"/>
    <w:rsid w:val="00D934C2"/>
    <w:rsid w:val="00D965EF"/>
    <w:rsid w:val="00DA5A88"/>
    <w:rsid w:val="00DD0266"/>
    <w:rsid w:val="00DD2BB7"/>
    <w:rsid w:val="00DD68E4"/>
    <w:rsid w:val="00DE517C"/>
    <w:rsid w:val="00E01F28"/>
    <w:rsid w:val="00E10840"/>
    <w:rsid w:val="00E17F6A"/>
    <w:rsid w:val="00E24E16"/>
    <w:rsid w:val="00E85D39"/>
    <w:rsid w:val="00E87904"/>
    <w:rsid w:val="00EB1BEF"/>
    <w:rsid w:val="00EB3AAC"/>
    <w:rsid w:val="00ED0623"/>
    <w:rsid w:val="00ED6F64"/>
    <w:rsid w:val="00EE48C2"/>
    <w:rsid w:val="00EE6BE5"/>
    <w:rsid w:val="00EF768E"/>
    <w:rsid w:val="00F31FF9"/>
    <w:rsid w:val="00F362A2"/>
    <w:rsid w:val="00F52AFA"/>
    <w:rsid w:val="00F61320"/>
    <w:rsid w:val="00F71547"/>
    <w:rsid w:val="00F71E40"/>
    <w:rsid w:val="00F77424"/>
    <w:rsid w:val="00F81309"/>
    <w:rsid w:val="00FB43C0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character" w:customStyle="1" w:styleId="letter-contact">
    <w:name w:val="letter-contact"/>
    <w:basedOn w:val="a0"/>
    <w:rsid w:val="00373621"/>
  </w:style>
  <w:style w:type="paragraph" w:styleId="24">
    <w:name w:val="Body Text 2"/>
    <w:basedOn w:val="a"/>
    <w:link w:val="25"/>
    <w:uiPriority w:val="99"/>
    <w:semiHidden/>
    <w:unhideWhenUsed/>
    <w:rsid w:val="00F362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2A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1856">
                                  <w:marLeft w:val="65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7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3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118</cp:revision>
  <cp:lastPrinted>2022-08-26T04:19:00Z</cp:lastPrinted>
  <dcterms:created xsi:type="dcterms:W3CDTF">2019-07-18T11:32:00Z</dcterms:created>
  <dcterms:modified xsi:type="dcterms:W3CDTF">2022-12-21T09:19:00Z</dcterms:modified>
</cp:coreProperties>
</file>